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6337" w14:textId="77777777" w:rsidR="00AE451F" w:rsidRPr="00AE451F" w:rsidRDefault="00AE451F" w:rsidP="00AE451F">
      <w:pPr>
        <w:keepNext/>
        <w:outlineLvl w:val="3"/>
        <w:rPr>
          <w:rFonts w:ascii="Arial" w:hAnsi="Arial" w:cs="Arial"/>
          <w:b/>
          <w:lang w:eastAsia="nl-NL"/>
        </w:rPr>
      </w:pPr>
      <w:r w:rsidRPr="00AE451F">
        <w:rPr>
          <w:rFonts w:ascii="Arial" w:hAnsi="Arial" w:cs="Arial"/>
          <w:b/>
          <w:lang w:eastAsia="nl-NL"/>
        </w:rPr>
        <w:t xml:space="preserve">C12) Aanvraag voor de tegemoetkoming van formules op basis van extensieve </w:t>
      </w:r>
      <w:proofErr w:type="spellStart"/>
      <w:r w:rsidRPr="00AE451F">
        <w:rPr>
          <w:rFonts w:ascii="Arial" w:hAnsi="Arial" w:cs="Arial"/>
          <w:b/>
          <w:lang w:eastAsia="nl-NL"/>
        </w:rPr>
        <w:t>koemelkeiwithydrolysaten</w:t>
      </w:r>
      <w:proofErr w:type="spellEnd"/>
    </w:p>
    <w:p w14:paraId="18F708C1" w14:textId="77777777" w:rsidR="00AE451F" w:rsidRPr="00AE451F" w:rsidRDefault="00AE451F" w:rsidP="00AE451F">
      <w:pPr>
        <w:rPr>
          <w:rFonts w:ascii="Arial" w:hAnsi="Arial" w:cs="Arial"/>
          <w:u w:val="single"/>
          <w:lang w:eastAsia="nl-NL"/>
        </w:rPr>
      </w:pPr>
    </w:p>
    <w:p w14:paraId="58178A6F" w14:textId="77777777" w:rsidR="00AE451F" w:rsidRPr="00AE451F" w:rsidRDefault="00AE451F" w:rsidP="00AE451F">
      <w:pPr>
        <w:rPr>
          <w:rFonts w:ascii="Arial" w:hAnsi="Arial" w:cs="Arial"/>
          <w:b/>
          <w:lang w:eastAsia="nl-NL"/>
        </w:rPr>
      </w:pPr>
      <w:r w:rsidRPr="00AE451F">
        <w:rPr>
          <w:rFonts w:ascii="Arial" w:hAnsi="Arial" w:cs="Arial"/>
          <w:b/>
          <w:lang w:eastAsia="nl-NL"/>
        </w:rPr>
        <w:t>I. Identificatie van de rechthebbende</w:t>
      </w:r>
    </w:p>
    <w:p w14:paraId="1A26B89E" w14:textId="77777777" w:rsidR="00AE451F" w:rsidRPr="00AE451F" w:rsidRDefault="00AE451F" w:rsidP="00AE451F">
      <w:pPr>
        <w:rPr>
          <w:rFonts w:ascii="Arial" w:hAnsi="Arial" w:cs="Arial"/>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AE451F" w:rsidRPr="00AE451F" w14:paraId="4359C141" w14:textId="77777777" w:rsidTr="00BB0B13">
        <w:trPr>
          <w:trHeight w:hRule="exact" w:val="400"/>
        </w:trPr>
        <w:tc>
          <w:tcPr>
            <w:tcW w:w="8522" w:type="dxa"/>
            <w:tcBorders>
              <w:top w:val="single" w:sz="4" w:space="0" w:color="auto"/>
            </w:tcBorders>
            <w:vAlign w:val="center"/>
          </w:tcPr>
          <w:p w14:paraId="5A853547" w14:textId="77777777" w:rsidR="00AE451F" w:rsidRPr="00AE451F" w:rsidRDefault="00AE451F" w:rsidP="00BB0B13">
            <w:pPr>
              <w:rPr>
                <w:rFonts w:ascii="Arial" w:hAnsi="Arial" w:cs="Arial"/>
                <w:lang w:eastAsia="nl-NL"/>
              </w:rPr>
            </w:pPr>
            <w:r w:rsidRPr="00AE451F">
              <w:rPr>
                <w:rFonts w:ascii="Arial" w:hAnsi="Arial" w:cs="Arial"/>
                <w:lang w:eastAsia="nl-NL"/>
              </w:rPr>
              <w:t xml:space="preserve">Naam : </w:t>
            </w:r>
            <w:r w:rsidRPr="00AE451F">
              <w:rPr>
                <w:rFonts w:ascii="Arial" w:hAnsi="Arial" w:cs="Arial"/>
                <w:lang w:val="nl-NL" w:eastAsia="nl-NL"/>
              </w:rPr>
              <w:t>|_|_|_|_|_|_|_|_|_|_|_|_|_|_|_|_|_|_|_|_|_|_|_|_|_|_|_|_|_|_|_|_|_|_|_|_|_|_|_|_|</w:t>
            </w:r>
          </w:p>
        </w:tc>
      </w:tr>
      <w:tr w:rsidR="00AE451F" w:rsidRPr="00AE451F" w14:paraId="71874E3D" w14:textId="77777777" w:rsidTr="00BB0B13">
        <w:trPr>
          <w:trHeight w:hRule="exact" w:val="400"/>
        </w:trPr>
        <w:tc>
          <w:tcPr>
            <w:tcW w:w="8522" w:type="dxa"/>
            <w:vAlign w:val="center"/>
          </w:tcPr>
          <w:p w14:paraId="6557B9FF" w14:textId="77777777" w:rsidR="00AE451F" w:rsidRPr="00AE451F" w:rsidRDefault="00AE451F" w:rsidP="00BB0B13">
            <w:pPr>
              <w:rPr>
                <w:rFonts w:ascii="Arial" w:hAnsi="Arial" w:cs="Arial"/>
                <w:lang w:eastAsia="nl-NL"/>
              </w:rPr>
            </w:pPr>
            <w:r w:rsidRPr="00AE451F">
              <w:rPr>
                <w:rFonts w:ascii="Arial" w:hAnsi="Arial" w:cs="Arial"/>
                <w:lang w:eastAsia="nl-NL"/>
              </w:rPr>
              <w:t>Voornaam :</w:t>
            </w:r>
            <w:r w:rsidRPr="00AE451F">
              <w:rPr>
                <w:rFonts w:ascii="Arial" w:hAnsi="Arial" w:cs="Arial"/>
                <w:lang w:val="nl-NL" w:eastAsia="nl-NL"/>
              </w:rPr>
              <w:t xml:space="preserve"> |_|_|_|_|_|_|_|_|_|_|_|_|_|_|_|_|_|_|_|_|_|_|_|_|_|_|_|_|_|_|_|_|_|_|_|_|_|_|</w:t>
            </w:r>
          </w:p>
        </w:tc>
      </w:tr>
      <w:tr w:rsidR="00AE451F" w:rsidRPr="00AE451F" w14:paraId="758990F1" w14:textId="77777777" w:rsidTr="00BB0B13">
        <w:trPr>
          <w:trHeight w:hRule="exact" w:val="400"/>
        </w:trPr>
        <w:tc>
          <w:tcPr>
            <w:tcW w:w="8522" w:type="dxa"/>
            <w:vAlign w:val="center"/>
          </w:tcPr>
          <w:p w14:paraId="6ED17BDC" w14:textId="77777777" w:rsidR="00AE451F" w:rsidRPr="00AE451F" w:rsidRDefault="00AE451F" w:rsidP="00BB0B13">
            <w:pPr>
              <w:rPr>
                <w:rFonts w:ascii="Arial" w:hAnsi="Arial" w:cs="Arial"/>
                <w:lang w:eastAsia="nl-NL"/>
              </w:rPr>
            </w:pPr>
            <w:r w:rsidRPr="00AE451F">
              <w:rPr>
                <w:rFonts w:ascii="Arial" w:hAnsi="Arial" w:cs="Arial"/>
                <w:lang w:eastAsia="nl-NL"/>
              </w:rPr>
              <w:t>Adres :</w:t>
            </w:r>
            <w:r w:rsidRPr="00AE451F">
              <w:rPr>
                <w:rFonts w:ascii="Arial" w:hAnsi="Arial" w:cs="Arial"/>
                <w:lang w:val="nl-NL" w:eastAsia="nl-NL"/>
              </w:rPr>
              <w:t xml:space="preserve"> |_|_|_|_|_|_|_|_|_|_|_|_|_|_|_|_|_|_|_|_|_|_|_|_|_|_|_|_|_|_|_|_|_|_|_|_|_|_|</w:t>
            </w:r>
          </w:p>
        </w:tc>
      </w:tr>
      <w:tr w:rsidR="00AE451F" w:rsidRPr="00AE451F" w14:paraId="0EC3D550" w14:textId="77777777" w:rsidTr="00BB0B13">
        <w:trPr>
          <w:trHeight w:hRule="exact" w:val="400"/>
        </w:trPr>
        <w:tc>
          <w:tcPr>
            <w:tcW w:w="8522" w:type="dxa"/>
            <w:tcBorders>
              <w:bottom w:val="nil"/>
            </w:tcBorders>
            <w:vAlign w:val="center"/>
          </w:tcPr>
          <w:p w14:paraId="398A6EA7" w14:textId="77777777" w:rsidR="00AE451F" w:rsidRPr="00AE451F" w:rsidRDefault="00AE451F" w:rsidP="00BB0B13">
            <w:pPr>
              <w:rPr>
                <w:rFonts w:ascii="Arial" w:hAnsi="Arial" w:cs="Arial"/>
                <w:lang w:eastAsia="nl-NL"/>
              </w:rPr>
            </w:pPr>
            <w:r w:rsidRPr="00AE451F">
              <w:rPr>
                <w:rFonts w:ascii="Arial" w:hAnsi="Arial" w:cs="Arial"/>
                <w:lang w:eastAsia="nl-NL"/>
              </w:rPr>
              <w:t>Geboortedatum :</w:t>
            </w:r>
            <w:r w:rsidRPr="00AE451F">
              <w:rPr>
                <w:rFonts w:ascii="Arial" w:hAnsi="Arial" w:cs="Arial"/>
                <w:lang w:val="nl-NL" w:eastAsia="nl-NL"/>
              </w:rPr>
              <w:t xml:space="preserve"> |_|_|  |_|_|  |_|_|_|_|</w:t>
            </w:r>
          </w:p>
        </w:tc>
      </w:tr>
      <w:tr w:rsidR="00AE451F" w:rsidRPr="00AE451F" w14:paraId="338D54B2" w14:textId="77777777" w:rsidTr="00BB0B13">
        <w:trPr>
          <w:trHeight w:hRule="exact" w:val="400"/>
        </w:trPr>
        <w:tc>
          <w:tcPr>
            <w:tcW w:w="8522" w:type="dxa"/>
            <w:tcBorders>
              <w:bottom w:val="single" w:sz="4" w:space="0" w:color="auto"/>
            </w:tcBorders>
            <w:vAlign w:val="center"/>
          </w:tcPr>
          <w:p w14:paraId="09DB0CF9" w14:textId="77777777" w:rsidR="00AE451F" w:rsidRPr="00AE451F" w:rsidRDefault="00AE451F" w:rsidP="00BB0B13">
            <w:pPr>
              <w:rPr>
                <w:rFonts w:ascii="Arial" w:hAnsi="Arial" w:cs="Arial"/>
                <w:lang w:eastAsia="nl-NL"/>
              </w:rPr>
            </w:pPr>
            <w:r w:rsidRPr="00AE451F">
              <w:rPr>
                <w:rFonts w:ascii="Arial" w:hAnsi="Arial" w:cs="Arial"/>
                <w:lang w:eastAsia="nl-NL"/>
              </w:rPr>
              <w:t xml:space="preserve">INSZ : </w:t>
            </w:r>
            <w:r w:rsidRPr="00AE451F">
              <w:rPr>
                <w:rFonts w:ascii="Arial" w:hAnsi="Arial" w:cs="Arial"/>
                <w:lang w:val="nl-NL" w:eastAsia="nl-NL"/>
              </w:rPr>
              <w:t>|_|_|_|_|_|_|  |_|_|_|  |_|_|</w:t>
            </w:r>
          </w:p>
        </w:tc>
      </w:tr>
      <w:tr w:rsidR="00AE451F" w:rsidRPr="00AE451F" w14:paraId="50B746ED" w14:textId="77777777" w:rsidTr="00BB0B13">
        <w:trPr>
          <w:trHeight w:hRule="exact" w:val="300"/>
        </w:trPr>
        <w:tc>
          <w:tcPr>
            <w:tcW w:w="8522" w:type="dxa"/>
            <w:tcBorders>
              <w:top w:val="nil"/>
              <w:left w:val="nil"/>
              <w:bottom w:val="nil"/>
              <w:right w:val="nil"/>
            </w:tcBorders>
          </w:tcPr>
          <w:p w14:paraId="4FF6F8E5" w14:textId="77777777" w:rsidR="00AE451F" w:rsidRPr="00AE451F" w:rsidRDefault="00AE451F" w:rsidP="00BB0B13">
            <w:pPr>
              <w:rPr>
                <w:rFonts w:ascii="Arial" w:hAnsi="Arial" w:cs="Arial"/>
                <w:lang w:eastAsia="nl-NL"/>
              </w:rPr>
            </w:pPr>
          </w:p>
        </w:tc>
      </w:tr>
    </w:tbl>
    <w:p w14:paraId="2228D4DB" w14:textId="77777777" w:rsidR="00AE451F" w:rsidRPr="00AE451F" w:rsidRDefault="00AE451F" w:rsidP="00AE451F">
      <w:pPr>
        <w:rPr>
          <w:rFonts w:ascii="Arial" w:hAnsi="Arial" w:cs="Arial"/>
          <w:lang w:eastAsia="nl-NL"/>
        </w:rPr>
      </w:pPr>
    </w:p>
    <w:p w14:paraId="137A9879" w14:textId="77777777" w:rsidR="00AE451F" w:rsidRPr="00AE451F" w:rsidRDefault="00AE451F" w:rsidP="00AE451F">
      <w:pPr>
        <w:rPr>
          <w:rFonts w:ascii="Arial" w:hAnsi="Arial" w:cs="Arial"/>
          <w:lang w:eastAsia="nl-NL"/>
        </w:rPr>
      </w:pPr>
    </w:p>
    <w:p w14:paraId="6138154C" w14:textId="77777777" w:rsidR="00AE451F" w:rsidRPr="00AE451F" w:rsidRDefault="00AE451F" w:rsidP="00AE451F">
      <w:pPr>
        <w:jc w:val="both"/>
        <w:rPr>
          <w:rFonts w:ascii="Arial" w:hAnsi="Arial" w:cs="Arial"/>
          <w:b/>
          <w:lang w:eastAsia="nl-NL"/>
        </w:rPr>
      </w:pPr>
      <w:r w:rsidRPr="00AE451F">
        <w:rPr>
          <w:rFonts w:ascii="Arial" w:hAnsi="Arial" w:cs="Arial"/>
          <w:b/>
          <w:lang w:eastAsia="nl-NL"/>
        </w:rPr>
        <w:t>II. Elementen te bevestigen door de behandelende arts-specialist in gastro-enterologie of pediatrie met specifieke ervaring in dit domein</w:t>
      </w:r>
    </w:p>
    <w:p w14:paraId="3F95FF6B" w14:textId="77777777" w:rsidR="00AE451F" w:rsidRPr="00AE451F" w:rsidRDefault="00AE451F" w:rsidP="00AE451F">
      <w:pPr>
        <w:jc w:val="both"/>
        <w:rPr>
          <w:rFonts w:ascii="Arial" w:hAnsi="Arial" w:cs="Arial"/>
          <w:u w:val="single"/>
          <w:lang w:eastAsia="nl-NL"/>
        </w:rPr>
      </w:pPr>
      <w:r w:rsidRPr="00AE451F">
        <w:rPr>
          <w:rFonts w:ascii="Arial" w:hAnsi="Arial" w:cs="Arial"/>
          <w:u w:val="single"/>
          <w:lang w:eastAsia="nl-NL"/>
        </w:rPr>
        <w:t xml:space="preserve">Indicatie voor het voorschrijven van een formule op basis van extensieve </w:t>
      </w:r>
      <w:proofErr w:type="spellStart"/>
      <w:r w:rsidRPr="00AE451F">
        <w:rPr>
          <w:rFonts w:ascii="Arial" w:hAnsi="Arial" w:cs="Arial"/>
          <w:u w:val="single"/>
          <w:lang w:eastAsia="nl-NL"/>
        </w:rPr>
        <w:t>hydrolysaten</w:t>
      </w:r>
      <w:proofErr w:type="spellEnd"/>
      <w:r w:rsidRPr="00AE451F">
        <w:rPr>
          <w:rFonts w:ascii="Arial" w:hAnsi="Arial" w:cs="Arial"/>
          <w:u w:val="single"/>
          <w:lang w:eastAsia="nl-NL"/>
        </w:rPr>
        <w:t>:</w:t>
      </w:r>
    </w:p>
    <w:p w14:paraId="78747A8B" w14:textId="77777777" w:rsidR="00AE451F" w:rsidRPr="00AE451F" w:rsidRDefault="00AE451F" w:rsidP="00AE451F">
      <w:pPr>
        <w:pStyle w:val="Lijstalinea"/>
        <w:numPr>
          <w:ilvl w:val="0"/>
          <w:numId w:val="2"/>
        </w:numPr>
        <w:spacing w:line="240" w:lineRule="auto"/>
        <w:jc w:val="both"/>
        <w:rPr>
          <w:rFonts w:ascii="Arial" w:hAnsi="Arial" w:cs="Arial"/>
          <w:bCs/>
          <w:lang w:eastAsia="nl-NL"/>
        </w:rPr>
      </w:pPr>
      <w:proofErr w:type="spellStart"/>
      <w:r w:rsidRPr="00AE451F">
        <w:rPr>
          <w:rFonts w:ascii="Arial" w:hAnsi="Arial" w:cs="Arial"/>
          <w:bCs/>
          <w:lang w:eastAsia="nl-NL"/>
        </w:rPr>
        <w:t>IgE</w:t>
      </w:r>
      <w:proofErr w:type="spellEnd"/>
      <w:r w:rsidRPr="00AE451F">
        <w:rPr>
          <w:rFonts w:ascii="Arial" w:hAnsi="Arial" w:cs="Arial"/>
          <w:bCs/>
          <w:lang w:eastAsia="nl-NL"/>
        </w:rPr>
        <w:t xml:space="preserve">-gemedieerde </w:t>
      </w:r>
      <w:proofErr w:type="spellStart"/>
      <w:r w:rsidRPr="00AE451F">
        <w:rPr>
          <w:rFonts w:ascii="Arial" w:hAnsi="Arial" w:cs="Arial"/>
          <w:bCs/>
          <w:lang w:eastAsia="nl-NL"/>
        </w:rPr>
        <w:t>koemelkeiwitallergie</w:t>
      </w:r>
      <w:proofErr w:type="spellEnd"/>
      <w:r w:rsidRPr="00AE451F">
        <w:rPr>
          <w:rFonts w:ascii="Arial" w:hAnsi="Arial" w:cs="Arial"/>
          <w:bCs/>
          <w:lang w:eastAsia="nl-NL"/>
        </w:rPr>
        <w:t xml:space="preserve"> </w:t>
      </w:r>
    </w:p>
    <w:p w14:paraId="278E1C0F" w14:textId="77777777" w:rsidR="00AE451F" w:rsidRPr="00AE451F" w:rsidRDefault="00AE451F" w:rsidP="00AE451F">
      <w:pPr>
        <w:autoSpaceDE w:val="0"/>
        <w:autoSpaceDN w:val="0"/>
        <w:adjustRightInd w:val="0"/>
        <w:ind w:left="426"/>
        <w:contextualSpacing/>
        <w:jc w:val="both"/>
        <w:rPr>
          <w:rFonts w:ascii="Arial" w:hAnsi="Arial" w:cs="Arial"/>
        </w:rPr>
      </w:pPr>
    </w:p>
    <w:p w14:paraId="11D74524"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hAnsi="Arial" w:cs="Arial"/>
          <w:bCs/>
          <w:lang w:eastAsia="nl-NL"/>
        </w:rPr>
        <w:t>milde klinische anafylaxie (&lt; graad 2)</w:t>
      </w:r>
    </w:p>
    <w:p w14:paraId="0A8439D1"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eerste periode van 6 maanden met start op …………………………………..</w:t>
      </w:r>
    </w:p>
    <w:p w14:paraId="0DAAC233"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verlenging van 6 maanden met start op………………………..</w:t>
      </w:r>
    </w:p>
    <w:p w14:paraId="6AE8C5A3" w14:textId="77777777" w:rsidR="00AE451F" w:rsidRPr="00AE451F" w:rsidRDefault="00AE451F" w:rsidP="00AE451F">
      <w:pPr>
        <w:autoSpaceDE w:val="0"/>
        <w:autoSpaceDN w:val="0"/>
        <w:adjustRightInd w:val="0"/>
        <w:ind w:left="1114"/>
        <w:contextualSpacing/>
        <w:jc w:val="both"/>
        <w:rPr>
          <w:rFonts w:ascii="Arial" w:hAnsi="Arial" w:cs="Arial"/>
        </w:rPr>
      </w:pPr>
    </w:p>
    <w:p w14:paraId="7EF2F75F"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eastAsia="Calibri" w:hAnsi="Arial" w:cs="Arial"/>
          <w:bCs/>
          <w:lang w:eastAsia="nl-NL"/>
        </w:rPr>
        <w:t>matige tot ernstige klinische anafylaxie (≥ graad 2)</w:t>
      </w:r>
    </w:p>
    <w:p w14:paraId="4A08ECC6"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eerste periode van 12 maanden met start op …………………………………..</w:t>
      </w:r>
    </w:p>
    <w:p w14:paraId="53704C1C"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verlenging van 6 maanden met start op………………………..</w:t>
      </w:r>
    </w:p>
    <w:p w14:paraId="1624A265" w14:textId="77777777" w:rsidR="00AE451F" w:rsidRPr="00AE451F" w:rsidRDefault="00AE451F" w:rsidP="00AE451F">
      <w:pPr>
        <w:autoSpaceDE w:val="0"/>
        <w:autoSpaceDN w:val="0"/>
        <w:adjustRightInd w:val="0"/>
        <w:ind w:left="426"/>
        <w:contextualSpacing/>
        <w:jc w:val="both"/>
        <w:rPr>
          <w:rFonts w:ascii="Arial" w:hAnsi="Arial" w:cs="Arial"/>
        </w:rPr>
      </w:pPr>
    </w:p>
    <w:p w14:paraId="1676B677" w14:textId="77777777" w:rsidR="00AE451F" w:rsidRPr="00AE451F" w:rsidRDefault="00AE451F" w:rsidP="00AE451F">
      <w:pPr>
        <w:pStyle w:val="Lijstalinea"/>
        <w:numPr>
          <w:ilvl w:val="0"/>
          <w:numId w:val="2"/>
        </w:numPr>
        <w:autoSpaceDE w:val="0"/>
        <w:autoSpaceDN w:val="0"/>
        <w:adjustRightInd w:val="0"/>
        <w:spacing w:line="240" w:lineRule="auto"/>
        <w:jc w:val="both"/>
        <w:rPr>
          <w:rFonts w:ascii="Arial" w:eastAsia="Calibri" w:hAnsi="Arial" w:cs="Arial"/>
          <w:bCs/>
          <w:lang w:eastAsia="nl-NL"/>
        </w:rPr>
      </w:pPr>
      <w:r w:rsidRPr="00AE451F">
        <w:rPr>
          <w:rFonts w:ascii="Arial" w:eastAsia="Calibri" w:hAnsi="Arial" w:cs="Arial"/>
          <w:bCs/>
          <w:lang w:eastAsia="nl-NL"/>
        </w:rPr>
        <w:t>Niet-</w:t>
      </w:r>
      <w:proofErr w:type="spellStart"/>
      <w:r w:rsidRPr="00AE451F">
        <w:rPr>
          <w:rFonts w:ascii="Arial" w:eastAsia="Calibri" w:hAnsi="Arial" w:cs="Arial"/>
          <w:bCs/>
          <w:lang w:eastAsia="nl-NL"/>
        </w:rPr>
        <w:t>IgE</w:t>
      </w:r>
      <w:proofErr w:type="spellEnd"/>
      <w:r w:rsidRPr="00AE451F">
        <w:rPr>
          <w:rFonts w:ascii="Arial" w:eastAsia="Calibri" w:hAnsi="Arial" w:cs="Arial"/>
          <w:bCs/>
          <w:lang w:eastAsia="nl-NL"/>
        </w:rPr>
        <w:t xml:space="preserve">-gemedieerde </w:t>
      </w:r>
      <w:proofErr w:type="spellStart"/>
      <w:r w:rsidRPr="00AE451F">
        <w:rPr>
          <w:rFonts w:ascii="Arial" w:eastAsia="Calibri" w:hAnsi="Arial" w:cs="Arial"/>
          <w:bCs/>
          <w:lang w:eastAsia="nl-NL"/>
        </w:rPr>
        <w:t>koemelkeiwitallergieën</w:t>
      </w:r>
      <w:proofErr w:type="spellEnd"/>
    </w:p>
    <w:p w14:paraId="6342A86D" w14:textId="77777777" w:rsidR="00AE451F" w:rsidRPr="00AE451F" w:rsidRDefault="00AE451F" w:rsidP="00AE451F">
      <w:pPr>
        <w:pStyle w:val="Lijstalinea"/>
        <w:autoSpaceDE w:val="0"/>
        <w:autoSpaceDN w:val="0"/>
        <w:adjustRightInd w:val="0"/>
        <w:spacing w:line="240" w:lineRule="auto"/>
        <w:jc w:val="both"/>
        <w:rPr>
          <w:rFonts w:ascii="Arial" w:eastAsia="Times New Roman" w:hAnsi="Arial" w:cs="Arial"/>
        </w:rPr>
      </w:pPr>
    </w:p>
    <w:p w14:paraId="0F445C74"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eastAsia="Calibri" w:hAnsi="Arial" w:cs="Arial"/>
          <w:bCs/>
          <w:lang w:eastAsia="nl-NL"/>
        </w:rPr>
        <w:t xml:space="preserve">allergische </w:t>
      </w:r>
      <w:proofErr w:type="spellStart"/>
      <w:r w:rsidRPr="00AE451F">
        <w:rPr>
          <w:rFonts w:ascii="Arial" w:eastAsia="Calibri" w:hAnsi="Arial" w:cs="Arial"/>
          <w:bCs/>
          <w:lang w:eastAsia="nl-NL"/>
        </w:rPr>
        <w:t>proctocolitis</w:t>
      </w:r>
      <w:proofErr w:type="spellEnd"/>
      <w:r w:rsidRPr="00AE451F">
        <w:rPr>
          <w:rFonts w:ascii="Arial" w:eastAsia="Calibri" w:hAnsi="Arial" w:cs="Arial"/>
          <w:bCs/>
          <w:lang w:eastAsia="nl-NL"/>
        </w:rPr>
        <w:t xml:space="preserve">: start periode van 4 maanden …………………………… </w:t>
      </w:r>
    </w:p>
    <w:p w14:paraId="4C9B9579" w14:textId="77777777" w:rsidR="00AE451F" w:rsidRPr="00AE451F" w:rsidRDefault="00AE451F" w:rsidP="00AE451F">
      <w:pPr>
        <w:autoSpaceDE w:val="0"/>
        <w:autoSpaceDN w:val="0"/>
        <w:adjustRightInd w:val="0"/>
        <w:ind w:left="426"/>
        <w:contextualSpacing/>
        <w:jc w:val="both"/>
        <w:rPr>
          <w:rFonts w:ascii="Arial" w:hAnsi="Arial" w:cs="Arial"/>
        </w:rPr>
      </w:pPr>
    </w:p>
    <w:p w14:paraId="07C219CD"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eastAsia="Calibri" w:hAnsi="Arial" w:cs="Arial"/>
          <w:bCs/>
          <w:lang w:eastAsia="nl-NL"/>
        </w:rPr>
        <w:t xml:space="preserve">acuut voedseleiwit-geïnduceerd enterocolitis syndroom (FPIES) </w:t>
      </w:r>
    </w:p>
    <w:p w14:paraId="3C6494F4"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eerste periode van 12 maanden met start op …………………………………..</w:t>
      </w:r>
    </w:p>
    <w:p w14:paraId="79B3396A"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verlenging van 6 maanden met start op………………………..</w:t>
      </w:r>
    </w:p>
    <w:p w14:paraId="6BAEA379" w14:textId="77777777" w:rsidR="00AE451F" w:rsidRPr="00AE451F" w:rsidRDefault="00AE451F" w:rsidP="00AE451F">
      <w:pPr>
        <w:autoSpaceDE w:val="0"/>
        <w:autoSpaceDN w:val="0"/>
        <w:adjustRightInd w:val="0"/>
        <w:ind w:left="1114"/>
        <w:contextualSpacing/>
        <w:jc w:val="both"/>
        <w:rPr>
          <w:rFonts w:ascii="Arial" w:hAnsi="Arial" w:cs="Arial"/>
        </w:rPr>
      </w:pPr>
    </w:p>
    <w:p w14:paraId="25C23E7D"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eastAsia="Calibri" w:hAnsi="Arial" w:cs="Arial"/>
          <w:bCs/>
          <w:lang w:eastAsia="nl-NL"/>
        </w:rPr>
        <w:t>chronische voedseleiwit-geïnduceerd enterocolitis syndroom (FPIES)</w:t>
      </w:r>
    </w:p>
    <w:p w14:paraId="27E3F9AF"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eerste periode van 12 maanden met start op …………………………………..</w:t>
      </w:r>
    </w:p>
    <w:p w14:paraId="6FEE71DB"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verlenging van 6 maanden met start op………………………..</w:t>
      </w:r>
    </w:p>
    <w:p w14:paraId="2992E31C" w14:textId="77777777" w:rsidR="00AE451F" w:rsidRPr="00AE451F" w:rsidRDefault="00AE451F" w:rsidP="00AE451F">
      <w:pPr>
        <w:autoSpaceDE w:val="0"/>
        <w:autoSpaceDN w:val="0"/>
        <w:adjustRightInd w:val="0"/>
        <w:ind w:left="426"/>
        <w:contextualSpacing/>
        <w:jc w:val="both"/>
        <w:rPr>
          <w:rFonts w:ascii="Arial" w:hAnsi="Arial" w:cs="Arial"/>
        </w:rPr>
      </w:pPr>
    </w:p>
    <w:p w14:paraId="031F6917"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hAnsi="Arial" w:cs="Arial"/>
        </w:rPr>
        <w:t xml:space="preserve"> </w:t>
      </w:r>
      <w:r w:rsidRPr="00AE451F">
        <w:rPr>
          <w:rFonts w:ascii="Arial" w:eastAsia="Calibri" w:hAnsi="Arial" w:cs="Arial"/>
          <w:bCs/>
          <w:lang w:eastAsia="nl-NL"/>
        </w:rPr>
        <w:t xml:space="preserve">gastro-oesofageale refluxziekte (GERD) die aanhoudt ondanks standaard aanpassingen of indien er bijkomende tekenen zijn suggestief voor allergie zoals eczeem, failure </w:t>
      </w:r>
      <w:proofErr w:type="spellStart"/>
      <w:r w:rsidRPr="00AE451F">
        <w:rPr>
          <w:rFonts w:ascii="Arial" w:eastAsia="Calibri" w:hAnsi="Arial" w:cs="Arial"/>
          <w:bCs/>
          <w:lang w:eastAsia="nl-NL"/>
        </w:rPr>
        <w:t>to</w:t>
      </w:r>
      <w:proofErr w:type="spellEnd"/>
      <w:r w:rsidRPr="00AE451F">
        <w:rPr>
          <w:rFonts w:ascii="Arial" w:eastAsia="Calibri" w:hAnsi="Arial" w:cs="Arial"/>
          <w:bCs/>
          <w:lang w:eastAsia="nl-NL"/>
        </w:rPr>
        <w:t xml:space="preserve"> </w:t>
      </w:r>
      <w:proofErr w:type="spellStart"/>
      <w:r w:rsidRPr="00AE451F">
        <w:rPr>
          <w:rFonts w:ascii="Arial" w:eastAsia="Calibri" w:hAnsi="Arial" w:cs="Arial"/>
          <w:bCs/>
          <w:lang w:eastAsia="nl-NL"/>
        </w:rPr>
        <w:t>thrive</w:t>
      </w:r>
      <w:proofErr w:type="spellEnd"/>
      <w:r w:rsidRPr="00AE451F">
        <w:rPr>
          <w:rFonts w:ascii="Arial" w:eastAsia="Calibri" w:hAnsi="Arial" w:cs="Arial"/>
          <w:bCs/>
          <w:lang w:eastAsia="nl-NL"/>
        </w:rPr>
        <w:t xml:space="preserve"> of familiale voorgeschiedenis van atopie</w:t>
      </w:r>
    </w:p>
    <w:p w14:paraId="670F4882"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eerste periode van 3 maanden met start op …………………………………..</w:t>
      </w:r>
    </w:p>
    <w:p w14:paraId="505D8310"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verlenging van 3 maanden met start op………………………..</w:t>
      </w:r>
    </w:p>
    <w:p w14:paraId="2E79D382" w14:textId="77777777" w:rsidR="00AE451F" w:rsidRPr="00AE451F" w:rsidRDefault="00AE451F" w:rsidP="00AE451F">
      <w:pPr>
        <w:autoSpaceDE w:val="0"/>
        <w:autoSpaceDN w:val="0"/>
        <w:adjustRightInd w:val="0"/>
        <w:ind w:left="426"/>
        <w:contextualSpacing/>
        <w:jc w:val="both"/>
        <w:rPr>
          <w:rFonts w:ascii="Arial" w:hAnsi="Arial" w:cs="Arial"/>
        </w:rPr>
      </w:pPr>
    </w:p>
    <w:p w14:paraId="12B3DBC6"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eastAsia="Calibri" w:hAnsi="Arial" w:cs="Arial"/>
          <w:bCs/>
          <w:lang w:eastAsia="nl-NL"/>
        </w:rPr>
        <w:t>atopische dermatitis</w:t>
      </w:r>
    </w:p>
    <w:p w14:paraId="19030197"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eerste periode van 6 maanden met start op …………………………………..</w:t>
      </w:r>
    </w:p>
    <w:p w14:paraId="2360BC59"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verlenging van 6 maanden met start op………………………..</w:t>
      </w:r>
    </w:p>
    <w:p w14:paraId="5126688A" w14:textId="77777777" w:rsidR="00AE451F" w:rsidRPr="00AE451F" w:rsidRDefault="00AE451F" w:rsidP="00AE451F">
      <w:pPr>
        <w:autoSpaceDE w:val="0"/>
        <w:autoSpaceDN w:val="0"/>
        <w:adjustRightInd w:val="0"/>
        <w:ind w:left="426"/>
        <w:contextualSpacing/>
        <w:jc w:val="both"/>
        <w:rPr>
          <w:rFonts w:ascii="Arial" w:hAnsi="Arial" w:cs="Arial"/>
        </w:rPr>
      </w:pPr>
    </w:p>
    <w:p w14:paraId="4985578A"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eastAsia="Calibri" w:hAnsi="Arial" w:cs="Arial"/>
          <w:bCs/>
          <w:lang w:eastAsia="nl-NL"/>
        </w:rPr>
        <w:t>eosinofiele ziekten</w:t>
      </w:r>
    </w:p>
    <w:p w14:paraId="1B7C2812"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eerste periode van 12 maanden met start op …………………………………..</w:t>
      </w:r>
    </w:p>
    <w:p w14:paraId="0519F357"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verlenging van 6 maanden met start op………………………..</w:t>
      </w:r>
    </w:p>
    <w:p w14:paraId="4F98F7F1" w14:textId="77777777" w:rsidR="00AE451F" w:rsidRPr="00AE451F" w:rsidRDefault="00AE451F" w:rsidP="00AE451F">
      <w:pPr>
        <w:autoSpaceDE w:val="0"/>
        <w:autoSpaceDN w:val="0"/>
        <w:adjustRightInd w:val="0"/>
        <w:ind w:left="426"/>
        <w:contextualSpacing/>
        <w:jc w:val="both"/>
        <w:rPr>
          <w:rFonts w:ascii="Arial" w:hAnsi="Arial" w:cs="Arial"/>
        </w:rPr>
      </w:pPr>
    </w:p>
    <w:p w14:paraId="3A6CC041" w14:textId="77777777" w:rsidR="00AE451F" w:rsidRPr="00AE451F" w:rsidRDefault="00AE451F" w:rsidP="00AE451F">
      <w:pPr>
        <w:numPr>
          <w:ilvl w:val="0"/>
          <w:numId w:val="1"/>
        </w:numPr>
        <w:autoSpaceDE w:val="0"/>
        <w:autoSpaceDN w:val="0"/>
        <w:adjustRightInd w:val="0"/>
        <w:spacing w:line="240" w:lineRule="auto"/>
        <w:ind w:firstLine="32"/>
        <w:contextualSpacing/>
        <w:jc w:val="both"/>
        <w:rPr>
          <w:rFonts w:ascii="Arial" w:hAnsi="Arial" w:cs="Arial"/>
        </w:rPr>
      </w:pPr>
      <w:r w:rsidRPr="00AE451F">
        <w:rPr>
          <w:rFonts w:ascii="Arial" w:eastAsia="Calibri" w:hAnsi="Arial" w:cs="Arial"/>
          <w:bCs/>
          <w:lang w:eastAsia="nl-NL"/>
        </w:rPr>
        <w:t xml:space="preserve">chronische </w:t>
      </w:r>
      <w:proofErr w:type="spellStart"/>
      <w:r w:rsidRPr="00AE451F">
        <w:rPr>
          <w:rFonts w:ascii="Arial" w:eastAsia="Calibri" w:hAnsi="Arial" w:cs="Arial"/>
          <w:bCs/>
          <w:lang w:eastAsia="nl-NL"/>
        </w:rPr>
        <w:t>enteropathie</w:t>
      </w:r>
      <w:proofErr w:type="spellEnd"/>
      <w:r w:rsidRPr="00AE451F">
        <w:rPr>
          <w:rFonts w:ascii="Arial" w:eastAsia="Calibri" w:hAnsi="Arial" w:cs="Arial"/>
          <w:bCs/>
          <w:lang w:eastAsia="nl-NL"/>
        </w:rPr>
        <w:t xml:space="preserve"> met groeiachterstand</w:t>
      </w:r>
    </w:p>
    <w:p w14:paraId="79184012"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eerste periode van 6 maanden met start op …………………………………..</w:t>
      </w:r>
    </w:p>
    <w:p w14:paraId="325EF72A" w14:textId="77777777" w:rsidR="00AE451F" w:rsidRPr="00AE451F" w:rsidRDefault="00AE451F" w:rsidP="00AE451F">
      <w:pPr>
        <w:numPr>
          <w:ilvl w:val="1"/>
          <w:numId w:val="1"/>
        </w:numPr>
        <w:autoSpaceDE w:val="0"/>
        <w:autoSpaceDN w:val="0"/>
        <w:adjustRightInd w:val="0"/>
        <w:spacing w:line="240" w:lineRule="auto"/>
        <w:contextualSpacing/>
        <w:jc w:val="both"/>
        <w:rPr>
          <w:rFonts w:ascii="Arial" w:hAnsi="Arial" w:cs="Arial"/>
        </w:rPr>
      </w:pPr>
      <w:r w:rsidRPr="00AE451F">
        <w:rPr>
          <w:rFonts w:ascii="Arial" w:hAnsi="Arial" w:cs="Arial"/>
          <w:bCs/>
          <w:lang w:eastAsia="nl-NL"/>
        </w:rPr>
        <w:t>verlenging van 6 maanden met start op………………………..</w:t>
      </w:r>
    </w:p>
    <w:p w14:paraId="003CCD38" w14:textId="77777777" w:rsidR="00AE451F" w:rsidRPr="00AE451F" w:rsidRDefault="00AE451F" w:rsidP="00AE451F">
      <w:pPr>
        <w:autoSpaceDE w:val="0"/>
        <w:autoSpaceDN w:val="0"/>
        <w:adjustRightInd w:val="0"/>
        <w:ind w:left="426"/>
        <w:contextualSpacing/>
        <w:jc w:val="both"/>
        <w:rPr>
          <w:rFonts w:ascii="Arial" w:hAnsi="Arial" w:cs="Arial"/>
        </w:rPr>
      </w:pPr>
    </w:p>
    <w:p w14:paraId="37999158" w14:textId="77777777" w:rsidR="00AE451F" w:rsidRPr="00AE451F" w:rsidRDefault="00AE451F" w:rsidP="00AE451F">
      <w:pPr>
        <w:pStyle w:val="Lijstalinea"/>
        <w:numPr>
          <w:ilvl w:val="0"/>
          <w:numId w:val="2"/>
        </w:numPr>
        <w:autoSpaceDE w:val="0"/>
        <w:autoSpaceDN w:val="0"/>
        <w:adjustRightInd w:val="0"/>
        <w:spacing w:line="240" w:lineRule="auto"/>
        <w:jc w:val="both"/>
        <w:rPr>
          <w:rFonts w:ascii="Arial" w:eastAsia="Times New Roman" w:hAnsi="Arial" w:cs="Arial"/>
        </w:rPr>
      </w:pPr>
      <w:r w:rsidRPr="00AE451F">
        <w:rPr>
          <w:rFonts w:ascii="Arial" w:eastAsia="Times New Roman" w:hAnsi="Arial" w:cs="Arial"/>
        </w:rPr>
        <w:t xml:space="preserve">Short </w:t>
      </w:r>
      <w:proofErr w:type="spellStart"/>
      <w:r w:rsidRPr="00AE451F">
        <w:rPr>
          <w:rFonts w:ascii="Arial" w:eastAsia="Times New Roman" w:hAnsi="Arial" w:cs="Arial"/>
        </w:rPr>
        <w:t>Bowel</w:t>
      </w:r>
      <w:proofErr w:type="spellEnd"/>
      <w:r w:rsidRPr="00AE451F">
        <w:rPr>
          <w:rFonts w:ascii="Arial" w:eastAsia="Times New Roman" w:hAnsi="Arial" w:cs="Arial"/>
        </w:rPr>
        <w:t xml:space="preserve"> </w:t>
      </w:r>
      <w:proofErr w:type="spellStart"/>
      <w:r w:rsidRPr="00AE451F">
        <w:rPr>
          <w:rFonts w:ascii="Arial" w:eastAsia="Times New Roman" w:hAnsi="Arial" w:cs="Arial"/>
        </w:rPr>
        <w:t>Syndrome</w:t>
      </w:r>
      <w:proofErr w:type="spellEnd"/>
    </w:p>
    <w:p w14:paraId="1969B90F" w14:textId="77777777" w:rsidR="00AE451F" w:rsidRPr="00AE451F" w:rsidRDefault="00AE451F" w:rsidP="00AE451F">
      <w:pPr>
        <w:numPr>
          <w:ilvl w:val="1"/>
          <w:numId w:val="3"/>
        </w:numPr>
        <w:autoSpaceDE w:val="0"/>
        <w:autoSpaceDN w:val="0"/>
        <w:adjustRightInd w:val="0"/>
        <w:spacing w:line="240" w:lineRule="auto"/>
        <w:ind w:left="1080"/>
        <w:contextualSpacing/>
        <w:jc w:val="both"/>
        <w:rPr>
          <w:rFonts w:ascii="Arial" w:hAnsi="Arial" w:cs="Arial"/>
        </w:rPr>
      </w:pPr>
      <w:r w:rsidRPr="00AE451F">
        <w:rPr>
          <w:rFonts w:ascii="Arial" w:hAnsi="Arial" w:cs="Arial"/>
          <w:bCs/>
          <w:lang w:eastAsia="nl-NL"/>
        </w:rPr>
        <w:t>eerste periode van 6 maanden met start op …………………………………..</w:t>
      </w:r>
    </w:p>
    <w:p w14:paraId="07ED3F62" w14:textId="77777777" w:rsidR="00AE451F" w:rsidRPr="00AE451F" w:rsidRDefault="00AE451F" w:rsidP="00AE451F">
      <w:pPr>
        <w:numPr>
          <w:ilvl w:val="1"/>
          <w:numId w:val="3"/>
        </w:numPr>
        <w:autoSpaceDE w:val="0"/>
        <w:autoSpaceDN w:val="0"/>
        <w:adjustRightInd w:val="0"/>
        <w:spacing w:line="240" w:lineRule="auto"/>
        <w:ind w:left="1080"/>
        <w:contextualSpacing/>
        <w:jc w:val="both"/>
        <w:rPr>
          <w:rFonts w:ascii="Arial" w:hAnsi="Arial" w:cs="Arial"/>
        </w:rPr>
      </w:pPr>
      <w:r w:rsidRPr="00AE451F">
        <w:rPr>
          <w:rFonts w:ascii="Arial" w:hAnsi="Arial" w:cs="Arial"/>
          <w:bCs/>
          <w:lang w:eastAsia="nl-NL"/>
        </w:rPr>
        <w:t>verlenging van 6 maanden met start op………………………..</w:t>
      </w:r>
    </w:p>
    <w:p w14:paraId="33A5384B" w14:textId="77777777" w:rsidR="00AE451F" w:rsidRPr="00AE451F" w:rsidRDefault="00AE451F" w:rsidP="00AE451F">
      <w:pPr>
        <w:autoSpaceDE w:val="0"/>
        <w:autoSpaceDN w:val="0"/>
        <w:adjustRightInd w:val="0"/>
        <w:ind w:left="-754"/>
        <w:contextualSpacing/>
        <w:jc w:val="both"/>
        <w:rPr>
          <w:rFonts w:ascii="Arial" w:hAnsi="Arial" w:cs="Arial"/>
        </w:rPr>
      </w:pPr>
    </w:p>
    <w:p w14:paraId="646D56BB" w14:textId="77777777" w:rsidR="00AE451F" w:rsidRPr="00AE451F" w:rsidRDefault="00AE451F" w:rsidP="00AE451F">
      <w:pPr>
        <w:pStyle w:val="Lijstalinea"/>
        <w:numPr>
          <w:ilvl w:val="0"/>
          <w:numId w:val="2"/>
        </w:numPr>
        <w:autoSpaceDE w:val="0"/>
        <w:autoSpaceDN w:val="0"/>
        <w:adjustRightInd w:val="0"/>
        <w:spacing w:line="240" w:lineRule="auto"/>
        <w:jc w:val="both"/>
        <w:rPr>
          <w:rFonts w:ascii="Arial" w:eastAsia="Times New Roman" w:hAnsi="Arial" w:cs="Arial"/>
        </w:rPr>
      </w:pPr>
      <w:proofErr w:type="spellStart"/>
      <w:r w:rsidRPr="00AE451F">
        <w:rPr>
          <w:rFonts w:ascii="Arial" w:eastAsia="Times New Roman" w:hAnsi="Arial" w:cs="Arial"/>
        </w:rPr>
        <w:t>Enteropathie</w:t>
      </w:r>
      <w:proofErr w:type="spellEnd"/>
      <w:r w:rsidRPr="00AE451F">
        <w:rPr>
          <w:rFonts w:ascii="Arial" w:eastAsia="Times New Roman" w:hAnsi="Arial" w:cs="Arial"/>
        </w:rPr>
        <w:t xml:space="preserve"> als gevolg van een epitheliale dysplasie of een villus atrofie</w:t>
      </w:r>
    </w:p>
    <w:p w14:paraId="51A53AB2" w14:textId="77777777" w:rsidR="00AE451F" w:rsidRPr="00AE451F" w:rsidRDefault="00AE451F" w:rsidP="00AE451F">
      <w:pPr>
        <w:numPr>
          <w:ilvl w:val="1"/>
          <w:numId w:val="4"/>
        </w:numPr>
        <w:autoSpaceDE w:val="0"/>
        <w:autoSpaceDN w:val="0"/>
        <w:adjustRightInd w:val="0"/>
        <w:spacing w:line="240" w:lineRule="auto"/>
        <w:ind w:left="1080"/>
        <w:contextualSpacing/>
        <w:jc w:val="both"/>
        <w:rPr>
          <w:rFonts w:ascii="Arial" w:hAnsi="Arial" w:cs="Arial"/>
        </w:rPr>
      </w:pPr>
      <w:r w:rsidRPr="00AE451F">
        <w:rPr>
          <w:rFonts w:ascii="Arial" w:hAnsi="Arial" w:cs="Arial"/>
          <w:bCs/>
          <w:lang w:eastAsia="nl-NL"/>
        </w:rPr>
        <w:t>eerste periode van 6 maanden met start op …………………………………..</w:t>
      </w:r>
    </w:p>
    <w:p w14:paraId="4AC994AE" w14:textId="77777777" w:rsidR="00AE451F" w:rsidRPr="00AE451F" w:rsidRDefault="00AE451F" w:rsidP="00AE451F">
      <w:pPr>
        <w:numPr>
          <w:ilvl w:val="1"/>
          <w:numId w:val="4"/>
        </w:numPr>
        <w:autoSpaceDE w:val="0"/>
        <w:autoSpaceDN w:val="0"/>
        <w:adjustRightInd w:val="0"/>
        <w:spacing w:line="240" w:lineRule="auto"/>
        <w:ind w:left="1080"/>
        <w:contextualSpacing/>
        <w:jc w:val="both"/>
        <w:rPr>
          <w:rFonts w:ascii="Arial" w:hAnsi="Arial" w:cs="Arial"/>
        </w:rPr>
      </w:pPr>
      <w:r w:rsidRPr="00AE451F">
        <w:rPr>
          <w:rFonts w:ascii="Arial" w:hAnsi="Arial" w:cs="Arial"/>
          <w:bCs/>
          <w:lang w:eastAsia="nl-NL"/>
        </w:rPr>
        <w:t>verlenging van 6 maanden met start op………………………..</w:t>
      </w:r>
    </w:p>
    <w:p w14:paraId="3259C522" w14:textId="77777777" w:rsidR="00AE451F" w:rsidRPr="00AE451F" w:rsidRDefault="00AE451F" w:rsidP="00AE451F">
      <w:pPr>
        <w:pStyle w:val="Lijstalinea"/>
        <w:autoSpaceDE w:val="0"/>
        <w:autoSpaceDN w:val="0"/>
        <w:adjustRightInd w:val="0"/>
        <w:spacing w:line="240" w:lineRule="auto"/>
        <w:ind w:left="-754"/>
        <w:jc w:val="both"/>
        <w:rPr>
          <w:rFonts w:ascii="Arial" w:eastAsia="Times New Roman" w:hAnsi="Arial" w:cs="Arial"/>
        </w:rPr>
      </w:pPr>
    </w:p>
    <w:p w14:paraId="38EC6EBC" w14:textId="77777777" w:rsidR="00AE451F" w:rsidRPr="00AE451F" w:rsidRDefault="00AE451F" w:rsidP="00AE451F">
      <w:pPr>
        <w:pStyle w:val="Lijstalinea"/>
        <w:numPr>
          <w:ilvl w:val="0"/>
          <w:numId w:val="2"/>
        </w:numPr>
        <w:autoSpaceDE w:val="0"/>
        <w:autoSpaceDN w:val="0"/>
        <w:adjustRightInd w:val="0"/>
        <w:spacing w:line="240" w:lineRule="auto"/>
        <w:jc w:val="both"/>
        <w:rPr>
          <w:rFonts w:ascii="Arial" w:eastAsia="Times New Roman" w:hAnsi="Arial" w:cs="Arial"/>
        </w:rPr>
      </w:pPr>
      <w:r w:rsidRPr="00AE451F">
        <w:rPr>
          <w:rFonts w:ascii="Arial" w:eastAsia="Times New Roman" w:hAnsi="Arial" w:cs="Arial"/>
        </w:rPr>
        <w:t>Galactosemie</w:t>
      </w:r>
    </w:p>
    <w:p w14:paraId="616103C7" w14:textId="77777777" w:rsidR="00AE451F" w:rsidRPr="00AE451F" w:rsidRDefault="00AE451F" w:rsidP="00AE451F">
      <w:pPr>
        <w:pStyle w:val="Lijstalinea"/>
        <w:numPr>
          <w:ilvl w:val="0"/>
          <w:numId w:val="5"/>
        </w:numPr>
        <w:autoSpaceDE w:val="0"/>
        <w:autoSpaceDN w:val="0"/>
        <w:adjustRightInd w:val="0"/>
        <w:spacing w:line="240" w:lineRule="auto"/>
        <w:jc w:val="both"/>
        <w:rPr>
          <w:rFonts w:ascii="Arial" w:hAnsi="Arial" w:cs="Arial"/>
        </w:rPr>
      </w:pPr>
      <w:r w:rsidRPr="00AE451F">
        <w:rPr>
          <w:rFonts w:ascii="Arial" w:hAnsi="Arial" w:cs="Arial"/>
        </w:rPr>
        <w:t>Startdatum:……………………………………../ Einddatum:…………………………………………</w:t>
      </w:r>
    </w:p>
    <w:p w14:paraId="61DACF32" w14:textId="77777777" w:rsidR="00AE451F" w:rsidRPr="00AE451F" w:rsidRDefault="00AE451F" w:rsidP="00AE451F">
      <w:pPr>
        <w:autoSpaceDE w:val="0"/>
        <w:autoSpaceDN w:val="0"/>
        <w:adjustRightInd w:val="0"/>
        <w:contextualSpacing/>
        <w:jc w:val="both"/>
        <w:rPr>
          <w:rFonts w:ascii="Arial" w:hAnsi="Arial" w:cs="Arial"/>
        </w:rPr>
      </w:pPr>
    </w:p>
    <w:p w14:paraId="224B8C34" w14:textId="77777777" w:rsidR="00AE451F" w:rsidRPr="00AE451F" w:rsidRDefault="00AE451F" w:rsidP="00AE451F">
      <w:pPr>
        <w:autoSpaceDE w:val="0"/>
        <w:autoSpaceDN w:val="0"/>
        <w:adjustRightInd w:val="0"/>
        <w:ind w:right="616"/>
        <w:jc w:val="both"/>
        <w:rPr>
          <w:rFonts w:ascii="Arial" w:hAnsi="Arial" w:cs="Arial"/>
          <w:i/>
        </w:rPr>
      </w:pPr>
      <w:r w:rsidRPr="00AE451F">
        <w:rPr>
          <w:rFonts w:ascii="Arial" w:hAnsi="Arial" w:cs="Arial"/>
          <w:i/>
          <w:snapToGrid w:val="0"/>
          <w:spacing w:val="-2"/>
        </w:rPr>
        <w:t xml:space="preserve">Ondergetekende arts-specialist vraagt voor de hoger vermelde rechthebbende een tussenkomst voor de voor extensieve </w:t>
      </w:r>
      <w:proofErr w:type="spellStart"/>
      <w:r w:rsidRPr="00AE451F">
        <w:rPr>
          <w:rFonts w:ascii="Arial" w:hAnsi="Arial" w:cs="Arial"/>
          <w:i/>
          <w:snapToGrid w:val="0"/>
          <w:spacing w:val="-2"/>
        </w:rPr>
        <w:t>hydrolysaten</w:t>
      </w:r>
      <w:proofErr w:type="spellEnd"/>
      <w:r w:rsidRPr="00AE451F">
        <w:rPr>
          <w:rFonts w:ascii="Arial" w:hAnsi="Arial" w:cs="Arial"/>
          <w:i/>
          <w:snapToGrid w:val="0"/>
          <w:spacing w:val="-2"/>
        </w:rPr>
        <w:t xml:space="preserve">. Er is voldaan is aan de voorwaarden vermeld in </w:t>
      </w:r>
      <w:r w:rsidRPr="00AE451F">
        <w:rPr>
          <w:rFonts w:ascii="Arial" w:hAnsi="Arial" w:cs="Arial"/>
          <w:i/>
          <w:lang w:eastAsia="fr-FR"/>
        </w:rPr>
        <w:t xml:space="preserve">de lijst (Deel I – Titel 2 – Hoofdstuk 1) in bijlage van het KB van 23 november 2021 </w:t>
      </w:r>
      <w:r w:rsidRPr="00AE451F">
        <w:rPr>
          <w:rFonts w:ascii="Arial" w:hAnsi="Arial" w:cs="Arial"/>
          <w:i/>
          <w:spacing w:val="-3"/>
        </w:rPr>
        <w:t xml:space="preserve">tot vaststelling van de procedures, termijnen en voorwaarden waaronder de verplichte verzekering voor geneeskundige verzorging en uitkeringen tegemoetkomt in de kosten van de farmaceutische verstrekkingen bedoeld in artikel 34, eerste lid, </w:t>
      </w:r>
      <w:r w:rsidRPr="00AE451F">
        <w:rPr>
          <w:rFonts w:ascii="Arial" w:hAnsi="Arial" w:cs="Arial"/>
          <w:i/>
        </w:rPr>
        <w:t>5° a), 19°, 20° en 20 bis</w:t>
      </w:r>
      <w:r w:rsidRPr="00AE451F">
        <w:rPr>
          <w:rFonts w:ascii="Arial" w:hAnsi="Arial" w:cs="Arial"/>
          <w:i/>
          <w:spacing w:val="-3"/>
        </w:rPr>
        <w:t xml:space="preserve"> van de wet </w:t>
      </w:r>
      <w:r w:rsidRPr="00AE451F">
        <w:rPr>
          <w:rFonts w:ascii="Arial" w:hAnsi="Arial" w:cs="Arial"/>
          <w:i/>
        </w:rPr>
        <w:t>betreffende de verplichte verzekering voor geneeskundige verzorging en uitkeringen, gecoördineerd op 14 juli 1994.</w:t>
      </w:r>
    </w:p>
    <w:p w14:paraId="474E74F7" w14:textId="77777777" w:rsidR="00AE451F" w:rsidRPr="00AE451F" w:rsidRDefault="00AE451F" w:rsidP="00AE451F">
      <w:pPr>
        <w:autoSpaceDE w:val="0"/>
        <w:autoSpaceDN w:val="0"/>
        <w:adjustRightInd w:val="0"/>
        <w:ind w:right="616"/>
        <w:jc w:val="both"/>
        <w:rPr>
          <w:rFonts w:ascii="Arial" w:hAnsi="Arial" w:cs="Arial"/>
          <w:i/>
          <w:snapToGrid w:val="0"/>
          <w:spacing w:val="-2"/>
        </w:rPr>
      </w:pPr>
      <w:r w:rsidRPr="00AE451F">
        <w:rPr>
          <w:rFonts w:ascii="Arial" w:hAnsi="Arial" w:cs="Arial"/>
          <w:i/>
          <w:snapToGrid w:val="0"/>
          <w:spacing w:val="-2"/>
        </w:rPr>
        <w:t>In het dossier van de rechthebbende staan alle elementen om dit indien nodig ten alle tijden te staven.</w:t>
      </w:r>
    </w:p>
    <w:p w14:paraId="27EA0BE9" w14:textId="77777777" w:rsidR="00AE451F" w:rsidRPr="00AE451F" w:rsidRDefault="00AE451F" w:rsidP="00AE451F">
      <w:pPr>
        <w:spacing w:after="160" w:line="259" w:lineRule="auto"/>
        <w:rPr>
          <w:rFonts w:ascii="Arial" w:hAnsi="Arial" w:cs="Arial"/>
          <w:kern w:val="2"/>
          <w14:ligatures w14:val="standardContextual"/>
        </w:rPr>
      </w:pPr>
    </w:p>
    <w:p w14:paraId="58D7BDDD" w14:textId="77777777" w:rsidR="00AE451F" w:rsidRPr="00AE451F" w:rsidRDefault="00AE451F" w:rsidP="00AE451F">
      <w:pPr>
        <w:pStyle w:val="Geenafstand"/>
        <w:rPr>
          <w:rFonts w:ascii="Arial" w:hAnsi="Arial" w:cs="Arial"/>
        </w:rPr>
      </w:pPr>
    </w:p>
    <w:p w14:paraId="679BA76B" w14:textId="77777777" w:rsidR="00AE451F" w:rsidRPr="00AE451F" w:rsidRDefault="00AE451F" w:rsidP="00AE451F">
      <w:pPr>
        <w:rPr>
          <w:rFonts w:ascii="Arial" w:hAnsi="Arial" w:cs="Arial"/>
          <w:b/>
          <w:lang w:eastAsia="nl-NL"/>
        </w:rPr>
      </w:pPr>
      <w:r w:rsidRPr="00AE451F">
        <w:rPr>
          <w:rFonts w:ascii="Arial" w:hAnsi="Arial" w:cs="Arial"/>
          <w:b/>
          <w:bCs/>
        </w:rPr>
        <w:t>III. Identificatie van de arts specialist in gastro-enterologie of pediatrie</w:t>
      </w:r>
    </w:p>
    <w:p w14:paraId="59728F6F" w14:textId="77777777" w:rsidR="00AE451F" w:rsidRPr="00AE451F" w:rsidRDefault="00AE451F" w:rsidP="00AE451F">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AE451F" w:rsidRPr="00AE451F" w14:paraId="5482B242" w14:textId="77777777" w:rsidTr="00BB0B13">
        <w:trPr>
          <w:trHeight w:hRule="exact" w:val="400"/>
        </w:trPr>
        <w:tc>
          <w:tcPr>
            <w:tcW w:w="8522" w:type="dxa"/>
            <w:tcBorders>
              <w:top w:val="single" w:sz="4" w:space="0" w:color="auto"/>
            </w:tcBorders>
            <w:vAlign w:val="center"/>
          </w:tcPr>
          <w:p w14:paraId="1AF56DD1" w14:textId="77777777" w:rsidR="00AE451F" w:rsidRPr="00AE451F" w:rsidRDefault="00AE451F" w:rsidP="00BB0B13">
            <w:pPr>
              <w:rPr>
                <w:rFonts w:ascii="Arial" w:hAnsi="Arial" w:cs="Arial"/>
                <w:lang w:eastAsia="nl-NL"/>
              </w:rPr>
            </w:pPr>
            <w:r w:rsidRPr="00AE451F">
              <w:rPr>
                <w:rFonts w:ascii="Arial" w:hAnsi="Arial" w:cs="Arial"/>
                <w:lang w:eastAsia="nl-NL"/>
              </w:rPr>
              <w:t xml:space="preserve">Naam: </w:t>
            </w:r>
            <w:r w:rsidRPr="00AE451F">
              <w:rPr>
                <w:rFonts w:ascii="Arial" w:hAnsi="Arial" w:cs="Arial"/>
                <w:lang w:val="nl-NL" w:eastAsia="nl-NL"/>
              </w:rPr>
              <w:t>|_|_|_|_|_|_|_|_|_|_|_|_|_|_|_|_|_|_|_|_|_|_|_|_|_|_|_|_|_|_|_|_|_|_|_|_|_|_|_|_|</w:t>
            </w:r>
          </w:p>
        </w:tc>
      </w:tr>
      <w:tr w:rsidR="00AE451F" w:rsidRPr="00AE451F" w14:paraId="781193C4" w14:textId="77777777" w:rsidTr="00BB0B13">
        <w:trPr>
          <w:trHeight w:hRule="exact" w:val="400"/>
        </w:trPr>
        <w:tc>
          <w:tcPr>
            <w:tcW w:w="8522" w:type="dxa"/>
            <w:vAlign w:val="center"/>
          </w:tcPr>
          <w:p w14:paraId="34FD64D2" w14:textId="77777777" w:rsidR="00AE451F" w:rsidRPr="00AE451F" w:rsidRDefault="00AE451F" w:rsidP="00BB0B13">
            <w:pPr>
              <w:rPr>
                <w:rFonts w:ascii="Arial" w:hAnsi="Arial" w:cs="Arial"/>
                <w:lang w:eastAsia="nl-NL"/>
              </w:rPr>
            </w:pPr>
            <w:r w:rsidRPr="00AE451F">
              <w:rPr>
                <w:rFonts w:ascii="Arial" w:hAnsi="Arial" w:cs="Arial"/>
                <w:lang w:eastAsia="nl-NL"/>
              </w:rPr>
              <w:t xml:space="preserve">Voornaam: </w:t>
            </w:r>
            <w:r w:rsidRPr="00AE451F">
              <w:rPr>
                <w:rFonts w:ascii="Arial" w:hAnsi="Arial" w:cs="Arial"/>
                <w:lang w:val="nl-NL" w:eastAsia="nl-NL"/>
              </w:rPr>
              <w:t>|_|_|_|_|_|_|_|_|_|_|_|_|_|_|_|_|_|_|_|_|_|_|_|_|_|_|_|_|_|_|_|_|_|_|_|_|_|_|</w:t>
            </w:r>
          </w:p>
        </w:tc>
      </w:tr>
      <w:tr w:rsidR="00AE451F" w:rsidRPr="00AE451F" w14:paraId="319202A6" w14:textId="77777777" w:rsidTr="00BB0B13">
        <w:trPr>
          <w:trHeight w:hRule="exact" w:val="400"/>
        </w:trPr>
        <w:tc>
          <w:tcPr>
            <w:tcW w:w="8522" w:type="dxa"/>
            <w:tcBorders>
              <w:bottom w:val="nil"/>
            </w:tcBorders>
            <w:vAlign w:val="center"/>
          </w:tcPr>
          <w:p w14:paraId="555ED158" w14:textId="77777777" w:rsidR="00AE451F" w:rsidRPr="00AE451F" w:rsidRDefault="00AE451F" w:rsidP="00BB0B13">
            <w:pPr>
              <w:rPr>
                <w:rFonts w:ascii="Arial" w:hAnsi="Arial" w:cs="Arial"/>
                <w:lang w:eastAsia="nl-NL"/>
              </w:rPr>
            </w:pPr>
            <w:r w:rsidRPr="00AE451F">
              <w:rPr>
                <w:rFonts w:ascii="Arial" w:hAnsi="Arial" w:cs="Arial"/>
                <w:lang w:eastAsia="nl-NL"/>
              </w:rPr>
              <w:t xml:space="preserve">RIZIV-nummer: </w:t>
            </w:r>
            <w:r w:rsidRPr="00AE451F">
              <w:rPr>
                <w:rFonts w:ascii="Arial" w:hAnsi="Arial" w:cs="Arial"/>
                <w:lang w:val="nl-NL" w:eastAsia="nl-NL"/>
              </w:rPr>
              <w:t>|_|  |_|_|_|_|_|  |_|_|  |_|_|_|</w:t>
            </w:r>
          </w:p>
        </w:tc>
      </w:tr>
      <w:tr w:rsidR="00AE451F" w:rsidRPr="00AE451F" w14:paraId="438C8320" w14:textId="77777777" w:rsidTr="00BB0B13">
        <w:trPr>
          <w:trHeight w:hRule="exact" w:val="400"/>
        </w:trPr>
        <w:tc>
          <w:tcPr>
            <w:tcW w:w="8522" w:type="dxa"/>
            <w:tcBorders>
              <w:bottom w:val="single" w:sz="4" w:space="0" w:color="auto"/>
            </w:tcBorders>
            <w:vAlign w:val="center"/>
          </w:tcPr>
          <w:p w14:paraId="497C6070" w14:textId="77777777" w:rsidR="00AE451F" w:rsidRPr="00AE451F" w:rsidRDefault="00AE451F" w:rsidP="00BB0B13">
            <w:pPr>
              <w:rPr>
                <w:rFonts w:ascii="Arial" w:hAnsi="Arial" w:cs="Arial"/>
                <w:lang w:eastAsia="nl-NL"/>
              </w:rPr>
            </w:pPr>
            <w:r w:rsidRPr="00AE451F">
              <w:rPr>
                <w:rFonts w:ascii="Arial" w:hAnsi="Arial" w:cs="Arial"/>
                <w:lang w:eastAsia="nl-NL"/>
              </w:rPr>
              <w:t xml:space="preserve">Datum: </w:t>
            </w:r>
            <w:r w:rsidRPr="00AE451F">
              <w:rPr>
                <w:rFonts w:ascii="Arial" w:hAnsi="Arial" w:cs="Arial"/>
                <w:lang w:val="nl-NL" w:eastAsia="nl-NL"/>
              </w:rPr>
              <w:t>|_|_|  |_|_|  |_|_|_|_|</w:t>
            </w:r>
          </w:p>
        </w:tc>
      </w:tr>
    </w:tbl>
    <w:p w14:paraId="008F45AF" w14:textId="77777777" w:rsidR="00AE451F" w:rsidRPr="00AE451F" w:rsidRDefault="00AE451F" w:rsidP="00AE451F">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AE451F" w:rsidRPr="00846442" w14:paraId="3967FD97" w14:textId="77777777" w:rsidTr="00BB0B13">
        <w:tc>
          <w:tcPr>
            <w:tcW w:w="4223" w:type="dxa"/>
          </w:tcPr>
          <w:p w14:paraId="13710300" w14:textId="77777777" w:rsidR="00AE451F" w:rsidRPr="00AE451F" w:rsidRDefault="00AE451F" w:rsidP="00BB0B13">
            <w:pPr>
              <w:autoSpaceDE w:val="0"/>
              <w:autoSpaceDN w:val="0"/>
              <w:adjustRightInd w:val="0"/>
              <w:rPr>
                <w:rFonts w:ascii="Arial" w:hAnsi="Arial" w:cs="Arial"/>
              </w:rPr>
            </w:pPr>
            <w:r w:rsidRPr="00AE451F">
              <w:rPr>
                <w:rFonts w:ascii="Arial" w:hAnsi="Arial" w:cs="Arial"/>
              </w:rPr>
              <w:t>Handtekening van de arts-specialist</w:t>
            </w:r>
          </w:p>
          <w:p w14:paraId="718CC1DC" w14:textId="77777777" w:rsidR="00AE451F" w:rsidRPr="00AE451F" w:rsidRDefault="00AE451F" w:rsidP="00BB0B13">
            <w:pPr>
              <w:autoSpaceDE w:val="0"/>
              <w:autoSpaceDN w:val="0"/>
              <w:adjustRightInd w:val="0"/>
              <w:rPr>
                <w:rFonts w:ascii="Arial" w:hAnsi="Arial" w:cs="Arial"/>
              </w:rPr>
            </w:pPr>
          </w:p>
          <w:p w14:paraId="3FF5F65E" w14:textId="77777777" w:rsidR="00AE451F" w:rsidRPr="00AE451F" w:rsidRDefault="00AE451F" w:rsidP="00BB0B13">
            <w:pPr>
              <w:autoSpaceDE w:val="0"/>
              <w:autoSpaceDN w:val="0"/>
              <w:adjustRightInd w:val="0"/>
              <w:rPr>
                <w:rFonts w:ascii="Arial" w:hAnsi="Arial" w:cs="Arial"/>
              </w:rPr>
            </w:pPr>
          </w:p>
          <w:p w14:paraId="59F9437F" w14:textId="77777777" w:rsidR="00AE451F" w:rsidRPr="00AE451F" w:rsidRDefault="00AE451F" w:rsidP="00BB0B13">
            <w:pPr>
              <w:autoSpaceDE w:val="0"/>
              <w:autoSpaceDN w:val="0"/>
              <w:adjustRightInd w:val="0"/>
              <w:rPr>
                <w:rFonts w:ascii="Arial" w:hAnsi="Arial" w:cs="Arial"/>
              </w:rPr>
            </w:pPr>
          </w:p>
          <w:p w14:paraId="4A9F46B0" w14:textId="77777777" w:rsidR="00AE451F" w:rsidRPr="00AE451F" w:rsidRDefault="00AE451F" w:rsidP="00BB0B13">
            <w:pPr>
              <w:autoSpaceDE w:val="0"/>
              <w:autoSpaceDN w:val="0"/>
              <w:adjustRightInd w:val="0"/>
              <w:rPr>
                <w:rFonts w:ascii="Arial" w:hAnsi="Arial" w:cs="Arial"/>
              </w:rPr>
            </w:pPr>
          </w:p>
          <w:p w14:paraId="5B67A8D3" w14:textId="77777777" w:rsidR="00AE451F" w:rsidRPr="00AE451F" w:rsidRDefault="00AE451F" w:rsidP="00BB0B13">
            <w:pPr>
              <w:autoSpaceDE w:val="0"/>
              <w:autoSpaceDN w:val="0"/>
              <w:adjustRightInd w:val="0"/>
              <w:rPr>
                <w:rFonts w:ascii="Arial" w:hAnsi="Arial" w:cs="Arial"/>
              </w:rPr>
            </w:pPr>
          </w:p>
        </w:tc>
        <w:tc>
          <w:tcPr>
            <w:tcW w:w="4223" w:type="dxa"/>
          </w:tcPr>
          <w:p w14:paraId="32C48D28" w14:textId="77777777" w:rsidR="00AE451F" w:rsidRPr="00846442" w:rsidRDefault="00AE451F" w:rsidP="00BB0B13">
            <w:pPr>
              <w:autoSpaceDE w:val="0"/>
              <w:autoSpaceDN w:val="0"/>
              <w:adjustRightInd w:val="0"/>
              <w:rPr>
                <w:rFonts w:ascii="Arial" w:hAnsi="Arial" w:cs="Arial"/>
              </w:rPr>
            </w:pPr>
            <w:r w:rsidRPr="00AE451F">
              <w:rPr>
                <w:rFonts w:ascii="Arial" w:hAnsi="Arial" w:cs="Arial"/>
              </w:rPr>
              <w:t>Stempel</w:t>
            </w:r>
          </w:p>
        </w:tc>
      </w:tr>
    </w:tbl>
    <w:p w14:paraId="65785D53" w14:textId="77777777" w:rsidR="00AE451F" w:rsidRPr="00846442" w:rsidRDefault="00AE451F" w:rsidP="00AE451F">
      <w:pPr>
        <w:rPr>
          <w:rFonts w:ascii="Arial" w:hAnsi="Arial" w:cs="Arial"/>
        </w:rPr>
      </w:pPr>
    </w:p>
    <w:p w14:paraId="37FB3DAF" w14:textId="53431DE4" w:rsidR="00C4118D" w:rsidRDefault="00C4118D" w:rsidP="00AE451F">
      <w:pPr>
        <w:pStyle w:val="Geenafstand"/>
      </w:pPr>
    </w:p>
    <w:sectPr w:rsidR="00C4118D" w:rsidSect="006D52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360"/>
    <w:multiLevelType w:val="hybridMultilevel"/>
    <w:tmpl w:val="0C8CA654"/>
    <w:lvl w:ilvl="0" w:tplc="0532C3F8">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58D5177"/>
    <w:multiLevelType w:val="hybridMultilevel"/>
    <w:tmpl w:val="F8AEB32A"/>
    <w:lvl w:ilvl="0" w:tplc="08130003">
      <w:start w:val="1"/>
      <w:numFmt w:val="bullet"/>
      <w:lvlText w:val="o"/>
      <w:lvlJc w:val="left"/>
      <w:pPr>
        <w:ind w:left="1834" w:hanging="360"/>
      </w:pPr>
      <w:rPr>
        <w:rFonts w:ascii="Courier New" w:hAnsi="Courier New" w:cs="Courier New" w:hint="default"/>
      </w:rPr>
    </w:lvl>
    <w:lvl w:ilvl="1" w:tplc="08130003">
      <w:start w:val="1"/>
      <w:numFmt w:val="bullet"/>
      <w:lvlText w:val="o"/>
      <w:lvlJc w:val="left"/>
      <w:pPr>
        <w:ind w:left="2554" w:hanging="360"/>
      </w:pPr>
      <w:rPr>
        <w:rFonts w:ascii="Courier New" w:hAnsi="Courier New" w:cs="Courier New" w:hint="default"/>
      </w:rPr>
    </w:lvl>
    <w:lvl w:ilvl="2" w:tplc="08130005" w:tentative="1">
      <w:start w:val="1"/>
      <w:numFmt w:val="bullet"/>
      <w:lvlText w:val=""/>
      <w:lvlJc w:val="left"/>
      <w:pPr>
        <w:ind w:left="3274" w:hanging="360"/>
      </w:pPr>
      <w:rPr>
        <w:rFonts w:ascii="Wingdings" w:hAnsi="Wingdings" w:hint="default"/>
      </w:rPr>
    </w:lvl>
    <w:lvl w:ilvl="3" w:tplc="08130001" w:tentative="1">
      <w:start w:val="1"/>
      <w:numFmt w:val="bullet"/>
      <w:lvlText w:val=""/>
      <w:lvlJc w:val="left"/>
      <w:pPr>
        <w:ind w:left="3994" w:hanging="360"/>
      </w:pPr>
      <w:rPr>
        <w:rFonts w:ascii="Symbol" w:hAnsi="Symbol" w:hint="default"/>
      </w:rPr>
    </w:lvl>
    <w:lvl w:ilvl="4" w:tplc="08130003" w:tentative="1">
      <w:start w:val="1"/>
      <w:numFmt w:val="bullet"/>
      <w:lvlText w:val="o"/>
      <w:lvlJc w:val="left"/>
      <w:pPr>
        <w:ind w:left="4714" w:hanging="360"/>
      </w:pPr>
      <w:rPr>
        <w:rFonts w:ascii="Courier New" w:hAnsi="Courier New" w:cs="Courier New" w:hint="default"/>
      </w:rPr>
    </w:lvl>
    <w:lvl w:ilvl="5" w:tplc="08130005" w:tentative="1">
      <w:start w:val="1"/>
      <w:numFmt w:val="bullet"/>
      <w:lvlText w:val=""/>
      <w:lvlJc w:val="left"/>
      <w:pPr>
        <w:ind w:left="5434" w:hanging="360"/>
      </w:pPr>
      <w:rPr>
        <w:rFonts w:ascii="Wingdings" w:hAnsi="Wingdings" w:hint="default"/>
      </w:rPr>
    </w:lvl>
    <w:lvl w:ilvl="6" w:tplc="08130001" w:tentative="1">
      <w:start w:val="1"/>
      <w:numFmt w:val="bullet"/>
      <w:lvlText w:val=""/>
      <w:lvlJc w:val="left"/>
      <w:pPr>
        <w:ind w:left="6154" w:hanging="360"/>
      </w:pPr>
      <w:rPr>
        <w:rFonts w:ascii="Symbol" w:hAnsi="Symbol" w:hint="default"/>
      </w:rPr>
    </w:lvl>
    <w:lvl w:ilvl="7" w:tplc="08130003" w:tentative="1">
      <w:start w:val="1"/>
      <w:numFmt w:val="bullet"/>
      <w:lvlText w:val="o"/>
      <w:lvlJc w:val="left"/>
      <w:pPr>
        <w:ind w:left="6874" w:hanging="360"/>
      </w:pPr>
      <w:rPr>
        <w:rFonts w:ascii="Courier New" w:hAnsi="Courier New" w:cs="Courier New" w:hint="default"/>
      </w:rPr>
    </w:lvl>
    <w:lvl w:ilvl="8" w:tplc="08130005" w:tentative="1">
      <w:start w:val="1"/>
      <w:numFmt w:val="bullet"/>
      <w:lvlText w:val=""/>
      <w:lvlJc w:val="left"/>
      <w:pPr>
        <w:ind w:left="7594" w:hanging="360"/>
      </w:pPr>
      <w:rPr>
        <w:rFonts w:ascii="Wingdings" w:hAnsi="Wingdings" w:hint="default"/>
      </w:rPr>
    </w:lvl>
  </w:abstractNum>
  <w:abstractNum w:abstractNumId="2" w15:restartNumberingAfterBreak="0">
    <w:nsid w:val="5ED71678"/>
    <w:multiLevelType w:val="hybridMultilevel"/>
    <w:tmpl w:val="EDD46E30"/>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 w15:restartNumberingAfterBreak="0">
    <w:nsid w:val="67767A38"/>
    <w:multiLevelType w:val="hybridMultilevel"/>
    <w:tmpl w:val="1BE4737C"/>
    <w:lvl w:ilvl="0" w:tplc="08130003">
      <w:start w:val="1"/>
      <w:numFmt w:val="bullet"/>
      <w:lvlText w:val="o"/>
      <w:lvlJc w:val="left"/>
      <w:pPr>
        <w:ind w:left="1114" w:hanging="360"/>
      </w:pPr>
      <w:rPr>
        <w:rFonts w:ascii="Courier New" w:hAnsi="Courier New" w:cs="Courier New" w:hint="default"/>
      </w:rPr>
    </w:lvl>
    <w:lvl w:ilvl="1" w:tplc="08130003">
      <w:start w:val="1"/>
      <w:numFmt w:val="bullet"/>
      <w:lvlText w:val="o"/>
      <w:lvlJc w:val="left"/>
      <w:pPr>
        <w:ind w:left="1834" w:hanging="360"/>
      </w:pPr>
      <w:rPr>
        <w:rFonts w:ascii="Courier New" w:hAnsi="Courier New" w:cs="Courier New" w:hint="default"/>
      </w:rPr>
    </w:lvl>
    <w:lvl w:ilvl="2" w:tplc="08130005" w:tentative="1">
      <w:start w:val="1"/>
      <w:numFmt w:val="bullet"/>
      <w:lvlText w:val=""/>
      <w:lvlJc w:val="left"/>
      <w:pPr>
        <w:ind w:left="2554" w:hanging="360"/>
      </w:pPr>
      <w:rPr>
        <w:rFonts w:ascii="Wingdings" w:hAnsi="Wingdings" w:hint="default"/>
      </w:rPr>
    </w:lvl>
    <w:lvl w:ilvl="3" w:tplc="08130001" w:tentative="1">
      <w:start w:val="1"/>
      <w:numFmt w:val="bullet"/>
      <w:lvlText w:val=""/>
      <w:lvlJc w:val="left"/>
      <w:pPr>
        <w:ind w:left="3274" w:hanging="360"/>
      </w:pPr>
      <w:rPr>
        <w:rFonts w:ascii="Symbol" w:hAnsi="Symbol" w:hint="default"/>
      </w:rPr>
    </w:lvl>
    <w:lvl w:ilvl="4" w:tplc="08130003" w:tentative="1">
      <w:start w:val="1"/>
      <w:numFmt w:val="bullet"/>
      <w:lvlText w:val="o"/>
      <w:lvlJc w:val="left"/>
      <w:pPr>
        <w:ind w:left="3994" w:hanging="360"/>
      </w:pPr>
      <w:rPr>
        <w:rFonts w:ascii="Courier New" w:hAnsi="Courier New" w:cs="Courier New" w:hint="default"/>
      </w:rPr>
    </w:lvl>
    <w:lvl w:ilvl="5" w:tplc="08130005" w:tentative="1">
      <w:start w:val="1"/>
      <w:numFmt w:val="bullet"/>
      <w:lvlText w:val=""/>
      <w:lvlJc w:val="left"/>
      <w:pPr>
        <w:ind w:left="4714" w:hanging="360"/>
      </w:pPr>
      <w:rPr>
        <w:rFonts w:ascii="Wingdings" w:hAnsi="Wingdings" w:hint="default"/>
      </w:rPr>
    </w:lvl>
    <w:lvl w:ilvl="6" w:tplc="08130001" w:tentative="1">
      <w:start w:val="1"/>
      <w:numFmt w:val="bullet"/>
      <w:lvlText w:val=""/>
      <w:lvlJc w:val="left"/>
      <w:pPr>
        <w:ind w:left="5434" w:hanging="360"/>
      </w:pPr>
      <w:rPr>
        <w:rFonts w:ascii="Symbol" w:hAnsi="Symbol" w:hint="default"/>
      </w:rPr>
    </w:lvl>
    <w:lvl w:ilvl="7" w:tplc="08130003" w:tentative="1">
      <w:start w:val="1"/>
      <w:numFmt w:val="bullet"/>
      <w:lvlText w:val="o"/>
      <w:lvlJc w:val="left"/>
      <w:pPr>
        <w:ind w:left="6154" w:hanging="360"/>
      </w:pPr>
      <w:rPr>
        <w:rFonts w:ascii="Courier New" w:hAnsi="Courier New" w:cs="Courier New" w:hint="default"/>
      </w:rPr>
    </w:lvl>
    <w:lvl w:ilvl="8" w:tplc="08130005" w:tentative="1">
      <w:start w:val="1"/>
      <w:numFmt w:val="bullet"/>
      <w:lvlText w:val=""/>
      <w:lvlJc w:val="left"/>
      <w:pPr>
        <w:ind w:left="6874" w:hanging="360"/>
      </w:pPr>
      <w:rPr>
        <w:rFonts w:ascii="Wingdings" w:hAnsi="Wingdings" w:hint="default"/>
      </w:rPr>
    </w:lvl>
  </w:abstractNum>
  <w:abstractNum w:abstractNumId="4" w15:restartNumberingAfterBreak="0">
    <w:nsid w:val="78CF7390"/>
    <w:multiLevelType w:val="hybridMultilevel"/>
    <w:tmpl w:val="8C424738"/>
    <w:lvl w:ilvl="0" w:tplc="87D45E7E">
      <w:start w:val="1"/>
      <w:numFmt w:val="bullet"/>
      <w:lvlText w:val=""/>
      <w:lvlJc w:val="left"/>
      <w:pPr>
        <w:ind w:left="394" w:hanging="360"/>
      </w:pPr>
      <w:rPr>
        <w:rFonts w:ascii="Wingdings" w:hAnsi="Wingdings" w:cs="Times New Roman" w:hint="default"/>
        <w:sz w:val="28"/>
        <w:szCs w:val="28"/>
      </w:rPr>
    </w:lvl>
    <w:lvl w:ilvl="1" w:tplc="08130003">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num w:numId="1" w16cid:durableId="1629164541">
    <w:abstractNumId w:val="4"/>
  </w:num>
  <w:num w:numId="2" w16cid:durableId="349378022">
    <w:abstractNumId w:val="0"/>
  </w:num>
  <w:num w:numId="3" w16cid:durableId="1109549720">
    <w:abstractNumId w:val="3"/>
  </w:num>
  <w:num w:numId="4" w16cid:durableId="37820536">
    <w:abstractNumId w:val="1"/>
  </w:num>
  <w:num w:numId="5" w16cid:durableId="175678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1F"/>
    <w:rsid w:val="00000357"/>
    <w:rsid w:val="000011AF"/>
    <w:rsid w:val="00004656"/>
    <w:rsid w:val="00004A00"/>
    <w:rsid w:val="0000512A"/>
    <w:rsid w:val="00005C8F"/>
    <w:rsid w:val="000078FE"/>
    <w:rsid w:val="000116E8"/>
    <w:rsid w:val="000156CA"/>
    <w:rsid w:val="00016E8A"/>
    <w:rsid w:val="0002031E"/>
    <w:rsid w:val="00020711"/>
    <w:rsid w:val="00023E7E"/>
    <w:rsid w:val="00023EEA"/>
    <w:rsid w:val="0002424D"/>
    <w:rsid w:val="000243E2"/>
    <w:rsid w:val="00025F9C"/>
    <w:rsid w:val="00030071"/>
    <w:rsid w:val="000307E1"/>
    <w:rsid w:val="00032087"/>
    <w:rsid w:val="0003310B"/>
    <w:rsid w:val="00033659"/>
    <w:rsid w:val="00034248"/>
    <w:rsid w:val="00034765"/>
    <w:rsid w:val="00034C90"/>
    <w:rsid w:val="000352FC"/>
    <w:rsid w:val="0003530B"/>
    <w:rsid w:val="0003606B"/>
    <w:rsid w:val="000360C2"/>
    <w:rsid w:val="000368BD"/>
    <w:rsid w:val="00036AF1"/>
    <w:rsid w:val="000376C8"/>
    <w:rsid w:val="00037BB6"/>
    <w:rsid w:val="000400C8"/>
    <w:rsid w:val="00041361"/>
    <w:rsid w:val="000419A2"/>
    <w:rsid w:val="00045614"/>
    <w:rsid w:val="000459FC"/>
    <w:rsid w:val="000462FB"/>
    <w:rsid w:val="00046589"/>
    <w:rsid w:val="00047365"/>
    <w:rsid w:val="0005262D"/>
    <w:rsid w:val="00052688"/>
    <w:rsid w:val="00052D01"/>
    <w:rsid w:val="00052E87"/>
    <w:rsid w:val="00053694"/>
    <w:rsid w:val="00053980"/>
    <w:rsid w:val="0005482B"/>
    <w:rsid w:val="00056CC4"/>
    <w:rsid w:val="000605B0"/>
    <w:rsid w:val="00060885"/>
    <w:rsid w:val="00061589"/>
    <w:rsid w:val="000622F8"/>
    <w:rsid w:val="00064545"/>
    <w:rsid w:val="00070376"/>
    <w:rsid w:val="00070931"/>
    <w:rsid w:val="00071415"/>
    <w:rsid w:val="00075F60"/>
    <w:rsid w:val="00083192"/>
    <w:rsid w:val="000855DF"/>
    <w:rsid w:val="00085732"/>
    <w:rsid w:val="0008749D"/>
    <w:rsid w:val="000912E1"/>
    <w:rsid w:val="00092D08"/>
    <w:rsid w:val="000936D1"/>
    <w:rsid w:val="00094868"/>
    <w:rsid w:val="000979BC"/>
    <w:rsid w:val="000A09C6"/>
    <w:rsid w:val="000A2616"/>
    <w:rsid w:val="000A36AE"/>
    <w:rsid w:val="000A4F04"/>
    <w:rsid w:val="000A5342"/>
    <w:rsid w:val="000A6492"/>
    <w:rsid w:val="000A66FF"/>
    <w:rsid w:val="000A7802"/>
    <w:rsid w:val="000B0986"/>
    <w:rsid w:val="000B0BED"/>
    <w:rsid w:val="000B1653"/>
    <w:rsid w:val="000B1781"/>
    <w:rsid w:val="000B3579"/>
    <w:rsid w:val="000B6951"/>
    <w:rsid w:val="000B6DD0"/>
    <w:rsid w:val="000B73A9"/>
    <w:rsid w:val="000C07D4"/>
    <w:rsid w:val="000C0D5E"/>
    <w:rsid w:val="000C108E"/>
    <w:rsid w:val="000C2216"/>
    <w:rsid w:val="000C42E5"/>
    <w:rsid w:val="000C7626"/>
    <w:rsid w:val="000D2C34"/>
    <w:rsid w:val="000D4A2A"/>
    <w:rsid w:val="000D4CDD"/>
    <w:rsid w:val="000D55FC"/>
    <w:rsid w:val="000D6ED8"/>
    <w:rsid w:val="000D7AF1"/>
    <w:rsid w:val="000E16C6"/>
    <w:rsid w:val="000E19B6"/>
    <w:rsid w:val="000E3F2E"/>
    <w:rsid w:val="000E58B3"/>
    <w:rsid w:val="000E62F9"/>
    <w:rsid w:val="000F4AB9"/>
    <w:rsid w:val="000F4C1E"/>
    <w:rsid w:val="000F5480"/>
    <w:rsid w:val="001006D9"/>
    <w:rsid w:val="001015CD"/>
    <w:rsid w:val="00101972"/>
    <w:rsid w:val="00103C84"/>
    <w:rsid w:val="00105B43"/>
    <w:rsid w:val="001066B5"/>
    <w:rsid w:val="00106C4A"/>
    <w:rsid w:val="00110C59"/>
    <w:rsid w:val="00111290"/>
    <w:rsid w:val="00111DA1"/>
    <w:rsid w:val="00112117"/>
    <w:rsid w:val="001149C5"/>
    <w:rsid w:val="00115128"/>
    <w:rsid w:val="00115643"/>
    <w:rsid w:val="00115E71"/>
    <w:rsid w:val="00115F47"/>
    <w:rsid w:val="00120115"/>
    <w:rsid w:val="00120809"/>
    <w:rsid w:val="00120B82"/>
    <w:rsid w:val="00121D97"/>
    <w:rsid w:val="00123764"/>
    <w:rsid w:val="001239A9"/>
    <w:rsid w:val="00124CA6"/>
    <w:rsid w:val="00125187"/>
    <w:rsid w:val="00125561"/>
    <w:rsid w:val="00125623"/>
    <w:rsid w:val="001262D6"/>
    <w:rsid w:val="00127FA5"/>
    <w:rsid w:val="001313CC"/>
    <w:rsid w:val="00133D19"/>
    <w:rsid w:val="00134301"/>
    <w:rsid w:val="0013496A"/>
    <w:rsid w:val="0013576D"/>
    <w:rsid w:val="00136203"/>
    <w:rsid w:val="00136B5E"/>
    <w:rsid w:val="00137901"/>
    <w:rsid w:val="00140295"/>
    <w:rsid w:val="00140F21"/>
    <w:rsid w:val="0014215E"/>
    <w:rsid w:val="00144A03"/>
    <w:rsid w:val="0014514A"/>
    <w:rsid w:val="001460D9"/>
    <w:rsid w:val="00150ACD"/>
    <w:rsid w:val="001528E6"/>
    <w:rsid w:val="00152F12"/>
    <w:rsid w:val="00155557"/>
    <w:rsid w:val="00157399"/>
    <w:rsid w:val="00157582"/>
    <w:rsid w:val="00161738"/>
    <w:rsid w:val="00162606"/>
    <w:rsid w:val="00165656"/>
    <w:rsid w:val="00165ACE"/>
    <w:rsid w:val="001678E2"/>
    <w:rsid w:val="0017152A"/>
    <w:rsid w:val="00172B18"/>
    <w:rsid w:val="00173A4A"/>
    <w:rsid w:val="001742A4"/>
    <w:rsid w:val="001747BE"/>
    <w:rsid w:val="00176CB0"/>
    <w:rsid w:val="00176D1E"/>
    <w:rsid w:val="00176F69"/>
    <w:rsid w:val="0018034E"/>
    <w:rsid w:val="001805F6"/>
    <w:rsid w:val="00181619"/>
    <w:rsid w:val="0018239E"/>
    <w:rsid w:val="001830C2"/>
    <w:rsid w:val="00184BED"/>
    <w:rsid w:val="00186919"/>
    <w:rsid w:val="0018733A"/>
    <w:rsid w:val="001918ED"/>
    <w:rsid w:val="001919B1"/>
    <w:rsid w:val="0019276A"/>
    <w:rsid w:val="0019287E"/>
    <w:rsid w:val="00192CD9"/>
    <w:rsid w:val="0019395F"/>
    <w:rsid w:val="001956C1"/>
    <w:rsid w:val="0019651A"/>
    <w:rsid w:val="001A093E"/>
    <w:rsid w:val="001A3060"/>
    <w:rsid w:val="001A4858"/>
    <w:rsid w:val="001A492B"/>
    <w:rsid w:val="001A4BA7"/>
    <w:rsid w:val="001B26B7"/>
    <w:rsid w:val="001B46E5"/>
    <w:rsid w:val="001B5421"/>
    <w:rsid w:val="001B548B"/>
    <w:rsid w:val="001C0022"/>
    <w:rsid w:val="001C0A1E"/>
    <w:rsid w:val="001C1B72"/>
    <w:rsid w:val="001C1CC3"/>
    <w:rsid w:val="001C68EF"/>
    <w:rsid w:val="001C6A6C"/>
    <w:rsid w:val="001C74D2"/>
    <w:rsid w:val="001C7992"/>
    <w:rsid w:val="001D1E30"/>
    <w:rsid w:val="001D386F"/>
    <w:rsid w:val="001D3FE3"/>
    <w:rsid w:val="001D47A8"/>
    <w:rsid w:val="001D79CE"/>
    <w:rsid w:val="001E1999"/>
    <w:rsid w:val="001E21C2"/>
    <w:rsid w:val="001E26CB"/>
    <w:rsid w:val="001E2A67"/>
    <w:rsid w:val="001E3417"/>
    <w:rsid w:val="001E391E"/>
    <w:rsid w:val="001E4931"/>
    <w:rsid w:val="001E58D4"/>
    <w:rsid w:val="001E6F44"/>
    <w:rsid w:val="001E7F6C"/>
    <w:rsid w:val="001F0107"/>
    <w:rsid w:val="001F0897"/>
    <w:rsid w:val="001F09A3"/>
    <w:rsid w:val="001F09C3"/>
    <w:rsid w:val="001F0C02"/>
    <w:rsid w:val="001F1DB1"/>
    <w:rsid w:val="001F4C53"/>
    <w:rsid w:val="001F6BCD"/>
    <w:rsid w:val="001F737F"/>
    <w:rsid w:val="002005E9"/>
    <w:rsid w:val="002016F0"/>
    <w:rsid w:val="00202A98"/>
    <w:rsid w:val="002034EF"/>
    <w:rsid w:val="00203A6E"/>
    <w:rsid w:val="00204E08"/>
    <w:rsid w:val="002050D5"/>
    <w:rsid w:val="0021085B"/>
    <w:rsid w:val="00210AB3"/>
    <w:rsid w:val="00211E17"/>
    <w:rsid w:val="00217152"/>
    <w:rsid w:val="002174BF"/>
    <w:rsid w:val="00217AB0"/>
    <w:rsid w:val="0022120F"/>
    <w:rsid w:val="002237EA"/>
    <w:rsid w:val="002242D5"/>
    <w:rsid w:val="00225EA3"/>
    <w:rsid w:val="00226018"/>
    <w:rsid w:val="00226888"/>
    <w:rsid w:val="00227079"/>
    <w:rsid w:val="0023012A"/>
    <w:rsid w:val="002309D2"/>
    <w:rsid w:val="00233534"/>
    <w:rsid w:val="00233F81"/>
    <w:rsid w:val="002351F5"/>
    <w:rsid w:val="002359BB"/>
    <w:rsid w:val="002365B9"/>
    <w:rsid w:val="00236B30"/>
    <w:rsid w:val="00237D5F"/>
    <w:rsid w:val="002420C4"/>
    <w:rsid w:val="002439CB"/>
    <w:rsid w:val="00244EFA"/>
    <w:rsid w:val="002451A3"/>
    <w:rsid w:val="00246968"/>
    <w:rsid w:val="00246F02"/>
    <w:rsid w:val="00247F27"/>
    <w:rsid w:val="0025107B"/>
    <w:rsid w:val="00253552"/>
    <w:rsid w:val="00255157"/>
    <w:rsid w:val="002552C5"/>
    <w:rsid w:val="0025703A"/>
    <w:rsid w:val="00257807"/>
    <w:rsid w:val="00257F33"/>
    <w:rsid w:val="0026151A"/>
    <w:rsid w:val="00261FA0"/>
    <w:rsid w:val="00262E2D"/>
    <w:rsid w:val="00263C9F"/>
    <w:rsid w:val="002664A8"/>
    <w:rsid w:val="00267D9E"/>
    <w:rsid w:val="00267F00"/>
    <w:rsid w:val="00270677"/>
    <w:rsid w:val="002708E3"/>
    <w:rsid w:val="0027137A"/>
    <w:rsid w:val="0027638B"/>
    <w:rsid w:val="002768B1"/>
    <w:rsid w:val="00276A63"/>
    <w:rsid w:val="00277244"/>
    <w:rsid w:val="00277A13"/>
    <w:rsid w:val="0028023D"/>
    <w:rsid w:val="002813A2"/>
    <w:rsid w:val="002816B6"/>
    <w:rsid w:val="00281C1E"/>
    <w:rsid w:val="00282979"/>
    <w:rsid w:val="002835C4"/>
    <w:rsid w:val="002835C8"/>
    <w:rsid w:val="00285F2C"/>
    <w:rsid w:val="002869AB"/>
    <w:rsid w:val="002871C9"/>
    <w:rsid w:val="00290052"/>
    <w:rsid w:val="00290B47"/>
    <w:rsid w:val="00291DE9"/>
    <w:rsid w:val="00292471"/>
    <w:rsid w:val="00292AD6"/>
    <w:rsid w:val="0029398C"/>
    <w:rsid w:val="002943AA"/>
    <w:rsid w:val="00294683"/>
    <w:rsid w:val="002970B4"/>
    <w:rsid w:val="002A042D"/>
    <w:rsid w:val="002A2032"/>
    <w:rsid w:val="002A4943"/>
    <w:rsid w:val="002A528D"/>
    <w:rsid w:val="002A58BC"/>
    <w:rsid w:val="002A59EE"/>
    <w:rsid w:val="002B071F"/>
    <w:rsid w:val="002B13EC"/>
    <w:rsid w:val="002B1732"/>
    <w:rsid w:val="002B2364"/>
    <w:rsid w:val="002B2760"/>
    <w:rsid w:val="002C09F6"/>
    <w:rsid w:val="002C0E4C"/>
    <w:rsid w:val="002C18C1"/>
    <w:rsid w:val="002C1EF4"/>
    <w:rsid w:val="002C31B6"/>
    <w:rsid w:val="002C4104"/>
    <w:rsid w:val="002C499B"/>
    <w:rsid w:val="002C57E6"/>
    <w:rsid w:val="002C6C6C"/>
    <w:rsid w:val="002C6D34"/>
    <w:rsid w:val="002D0B07"/>
    <w:rsid w:val="002D1195"/>
    <w:rsid w:val="002D13C4"/>
    <w:rsid w:val="002D5C32"/>
    <w:rsid w:val="002D5D6D"/>
    <w:rsid w:val="002D69A7"/>
    <w:rsid w:val="002E2649"/>
    <w:rsid w:val="002E2C9A"/>
    <w:rsid w:val="002E2FF1"/>
    <w:rsid w:val="002E533A"/>
    <w:rsid w:val="002E613E"/>
    <w:rsid w:val="002E7749"/>
    <w:rsid w:val="002F0FB4"/>
    <w:rsid w:val="002F54FA"/>
    <w:rsid w:val="002F647F"/>
    <w:rsid w:val="002F64B1"/>
    <w:rsid w:val="00300151"/>
    <w:rsid w:val="00300245"/>
    <w:rsid w:val="003022BD"/>
    <w:rsid w:val="0030332A"/>
    <w:rsid w:val="0030539F"/>
    <w:rsid w:val="003100C9"/>
    <w:rsid w:val="00311AE3"/>
    <w:rsid w:val="00312018"/>
    <w:rsid w:val="00312971"/>
    <w:rsid w:val="00312A1A"/>
    <w:rsid w:val="00315465"/>
    <w:rsid w:val="003157D1"/>
    <w:rsid w:val="00315DEF"/>
    <w:rsid w:val="00316BFD"/>
    <w:rsid w:val="00317BDF"/>
    <w:rsid w:val="00322974"/>
    <w:rsid w:val="003229A8"/>
    <w:rsid w:val="00322F76"/>
    <w:rsid w:val="003234EC"/>
    <w:rsid w:val="00323F65"/>
    <w:rsid w:val="00325D4F"/>
    <w:rsid w:val="0032637B"/>
    <w:rsid w:val="003266C2"/>
    <w:rsid w:val="00330FDC"/>
    <w:rsid w:val="003357F2"/>
    <w:rsid w:val="00335BDA"/>
    <w:rsid w:val="00341CC5"/>
    <w:rsid w:val="00341D4A"/>
    <w:rsid w:val="003441A2"/>
    <w:rsid w:val="00344331"/>
    <w:rsid w:val="00344E60"/>
    <w:rsid w:val="00346F89"/>
    <w:rsid w:val="00347778"/>
    <w:rsid w:val="003501BF"/>
    <w:rsid w:val="003509D4"/>
    <w:rsid w:val="00350DF3"/>
    <w:rsid w:val="0035153F"/>
    <w:rsid w:val="00351E71"/>
    <w:rsid w:val="003548B6"/>
    <w:rsid w:val="003562E4"/>
    <w:rsid w:val="00356B24"/>
    <w:rsid w:val="00357315"/>
    <w:rsid w:val="003576AD"/>
    <w:rsid w:val="00357FFE"/>
    <w:rsid w:val="003601C2"/>
    <w:rsid w:val="00361DB9"/>
    <w:rsid w:val="003645C4"/>
    <w:rsid w:val="00364715"/>
    <w:rsid w:val="003649AA"/>
    <w:rsid w:val="00364FFB"/>
    <w:rsid w:val="003665D1"/>
    <w:rsid w:val="003669DB"/>
    <w:rsid w:val="00367E2C"/>
    <w:rsid w:val="00370E88"/>
    <w:rsid w:val="00376D94"/>
    <w:rsid w:val="00381427"/>
    <w:rsid w:val="00381A34"/>
    <w:rsid w:val="00383B73"/>
    <w:rsid w:val="00384DE1"/>
    <w:rsid w:val="003857E9"/>
    <w:rsid w:val="00391573"/>
    <w:rsid w:val="003924F2"/>
    <w:rsid w:val="003924F8"/>
    <w:rsid w:val="00392D3E"/>
    <w:rsid w:val="00394AA1"/>
    <w:rsid w:val="00395C12"/>
    <w:rsid w:val="00395C6C"/>
    <w:rsid w:val="00396DA2"/>
    <w:rsid w:val="0039710E"/>
    <w:rsid w:val="003A26A9"/>
    <w:rsid w:val="003A38BB"/>
    <w:rsid w:val="003A4718"/>
    <w:rsid w:val="003A6C2F"/>
    <w:rsid w:val="003A6F61"/>
    <w:rsid w:val="003A71CB"/>
    <w:rsid w:val="003A7B13"/>
    <w:rsid w:val="003B2E19"/>
    <w:rsid w:val="003B3E54"/>
    <w:rsid w:val="003B5549"/>
    <w:rsid w:val="003B5B5C"/>
    <w:rsid w:val="003C075F"/>
    <w:rsid w:val="003C2AD6"/>
    <w:rsid w:val="003C3052"/>
    <w:rsid w:val="003C3C6E"/>
    <w:rsid w:val="003C3CC3"/>
    <w:rsid w:val="003C5278"/>
    <w:rsid w:val="003C77DA"/>
    <w:rsid w:val="003C7866"/>
    <w:rsid w:val="003D002B"/>
    <w:rsid w:val="003D0CE8"/>
    <w:rsid w:val="003D11E2"/>
    <w:rsid w:val="003D1684"/>
    <w:rsid w:val="003D193E"/>
    <w:rsid w:val="003D1F14"/>
    <w:rsid w:val="003D20E3"/>
    <w:rsid w:val="003D255B"/>
    <w:rsid w:val="003D47A2"/>
    <w:rsid w:val="003D4CB4"/>
    <w:rsid w:val="003D4D89"/>
    <w:rsid w:val="003D70AC"/>
    <w:rsid w:val="003E0061"/>
    <w:rsid w:val="003E00EF"/>
    <w:rsid w:val="003E14A2"/>
    <w:rsid w:val="003E552F"/>
    <w:rsid w:val="003E6843"/>
    <w:rsid w:val="003E6F5E"/>
    <w:rsid w:val="003F0F24"/>
    <w:rsid w:val="003F1932"/>
    <w:rsid w:val="003F33CD"/>
    <w:rsid w:val="003F4B24"/>
    <w:rsid w:val="003F4DB1"/>
    <w:rsid w:val="003F5739"/>
    <w:rsid w:val="004007FC"/>
    <w:rsid w:val="00400804"/>
    <w:rsid w:val="00400AA9"/>
    <w:rsid w:val="0040145B"/>
    <w:rsid w:val="004021A1"/>
    <w:rsid w:val="00405FD8"/>
    <w:rsid w:val="00407268"/>
    <w:rsid w:val="00407C84"/>
    <w:rsid w:val="00410E2E"/>
    <w:rsid w:val="004124E9"/>
    <w:rsid w:val="00413156"/>
    <w:rsid w:val="004179BC"/>
    <w:rsid w:val="00420DDA"/>
    <w:rsid w:val="00422BD2"/>
    <w:rsid w:val="004241B5"/>
    <w:rsid w:val="00425486"/>
    <w:rsid w:val="004261FA"/>
    <w:rsid w:val="004270DA"/>
    <w:rsid w:val="0042799D"/>
    <w:rsid w:val="004300D9"/>
    <w:rsid w:val="00430A0B"/>
    <w:rsid w:val="00430EBC"/>
    <w:rsid w:val="0043296E"/>
    <w:rsid w:val="00432FC2"/>
    <w:rsid w:val="0043469F"/>
    <w:rsid w:val="00435A09"/>
    <w:rsid w:val="00436DB3"/>
    <w:rsid w:val="00436E64"/>
    <w:rsid w:val="004379D8"/>
    <w:rsid w:val="00441CF5"/>
    <w:rsid w:val="00442713"/>
    <w:rsid w:val="004429A6"/>
    <w:rsid w:val="004429C9"/>
    <w:rsid w:val="00447EF8"/>
    <w:rsid w:val="00450647"/>
    <w:rsid w:val="00450B26"/>
    <w:rsid w:val="0045216C"/>
    <w:rsid w:val="004537B7"/>
    <w:rsid w:val="0045468C"/>
    <w:rsid w:val="00456000"/>
    <w:rsid w:val="0045660B"/>
    <w:rsid w:val="004603EE"/>
    <w:rsid w:val="00461ACD"/>
    <w:rsid w:val="00464050"/>
    <w:rsid w:val="004646FF"/>
    <w:rsid w:val="0046505C"/>
    <w:rsid w:val="0046606E"/>
    <w:rsid w:val="00472E21"/>
    <w:rsid w:val="00473F11"/>
    <w:rsid w:val="00474B1F"/>
    <w:rsid w:val="00475138"/>
    <w:rsid w:val="00475A5E"/>
    <w:rsid w:val="0047631A"/>
    <w:rsid w:val="00476C8D"/>
    <w:rsid w:val="00477D8B"/>
    <w:rsid w:val="00477E0D"/>
    <w:rsid w:val="004805E7"/>
    <w:rsid w:val="0048071D"/>
    <w:rsid w:val="004809F6"/>
    <w:rsid w:val="00480B2F"/>
    <w:rsid w:val="00480E1E"/>
    <w:rsid w:val="00481A06"/>
    <w:rsid w:val="004835A1"/>
    <w:rsid w:val="004845D7"/>
    <w:rsid w:val="00484F54"/>
    <w:rsid w:val="004862F1"/>
    <w:rsid w:val="00487335"/>
    <w:rsid w:val="00487AA8"/>
    <w:rsid w:val="004912B7"/>
    <w:rsid w:val="004918F0"/>
    <w:rsid w:val="00495F14"/>
    <w:rsid w:val="00496639"/>
    <w:rsid w:val="00496ECB"/>
    <w:rsid w:val="004A13AF"/>
    <w:rsid w:val="004A38F4"/>
    <w:rsid w:val="004A3B3B"/>
    <w:rsid w:val="004A4132"/>
    <w:rsid w:val="004A511D"/>
    <w:rsid w:val="004A53B6"/>
    <w:rsid w:val="004A57D2"/>
    <w:rsid w:val="004A6ACC"/>
    <w:rsid w:val="004A7A1F"/>
    <w:rsid w:val="004B5361"/>
    <w:rsid w:val="004B5F32"/>
    <w:rsid w:val="004B6865"/>
    <w:rsid w:val="004B6E0C"/>
    <w:rsid w:val="004C0A52"/>
    <w:rsid w:val="004C4445"/>
    <w:rsid w:val="004C4D89"/>
    <w:rsid w:val="004D0A3D"/>
    <w:rsid w:val="004D4208"/>
    <w:rsid w:val="004D5DB9"/>
    <w:rsid w:val="004D7AE3"/>
    <w:rsid w:val="004D7C73"/>
    <w:rsid w:val="004E3722"/>
    <w:rsid w:val="004E4217"/>
    <w:rsid w:val="004E4FBE"/>
    <w:rsid w:val="004E53BE"/>
    <w:rsid w:val="004E5D7D"/>
    <w:rsid w:val="004E6732"/>
    <w:rsid w:val="004E782A"/>
    <w:rsid w:val="004E7867"/>
    <w:rsid w:val="004F3D2A"/>
    <w:rsid w:val="004F5073"/>
    <w:rsid w:val="004F5B67"/>
    <w:rsid w:val="004F6228"/>
    <w:rsid w:val="004F7483"/>
    <w:rsid w:val="004F75EB"/>
    <w:rsid w:val="00500DB7"/>
    <w:rsid w:val="00502E5F"/>
    <w:rsid w:val="00503DA7"/>
    <w:rsid w:val="00504361"/>
    <w:rsid w:val="005058F8"/>
    <w:rsid w:val="00505908"/>
    <w:rsid w:val="00505952"/>
    <w:rsid w:val="005064F4"/>
    <w:rsid w:val="005114A4"/>
    <w:rsid w:val="0051678F"/>
    <w:rsid w:val="00516944"/>
    <w:rsid w:val="00520E6D"/>
    <w:rsid w:val="005213DE"/>
    <w:rsid w:val="0052335E"/>
    <w:rsid w:val="00525228"/>
    <w:rsid w:val="00526B2C"/>
    <w:rsid w:val="00526F48"/>
    <w:rsid w:val="00530779"/>
    <w:rsid w:val="00531015"/>
    <w:rsid w:val="0053110F"/>
    <w:rsid w:val="0053141F"/>
    <w:rsid w:val="00533198"/>
    <w:rsid w:val="00534AAF"/>
    <w:rsid w:val="00534D68"/>
    <w:rsid w:val="005368D4"/>
    <w:rsid w:val="00536B55"/>
    <w:rsid w:val="00537B92"/>
    <w:rsid w:val="0054075C"/>
    <w:rsid w:val="00541660"/>
    <w:rsid w:val="00544660"/>
    <w:rsid w:val="00545A0A"/>
    <w:rsid w:val="00547190"/>
    <w:rsid w:val="005474D0"/>
    <w:rsid w:val="0054752E"/>
    <w:rsid w:val="00547607"/>
    <w:rsid w:val="005503E8"/>
    <w:rsid w:val="00551B99"/>
    <w:rsid w:val="005525AE"/>
    <w:rsid w:val="005526DB"/>
    <w:rsid w:val="005554F2"/>
    <w:rsid w:val="00556481"/>
    <w:rsid w:val="00560F0E"/>
    <w:rsid w:val="005619AE"/>
    <w:rsid w:val="00562A6D"/>
    <w:rsid w:val="00563DB7"/>
    <w:rsid w:val="00564397"/>
    <w:rsid w:val="0056628E"/>
    <w:rsid w:val="00566ED2"/>
    <w:rsid w:val="005671AF"/>
    <w:rsid w:val="00571EF6"/>
    <w:rsid w:val="005720B7"/>
    <w:rsid w:val="0057394E"/>
    <w:rsid w:val="00574C88"/>
    <w:rsid w:val="0057591F"/>
    <w:rsid w:val="005759B7"/>
    <w:rsid w:val="0057651F"/>
    <w:rsid w:val="00576F0F"/>
    <w:rsid w:val="00584AD9"/>
    <w:rsid w:val="00584C70"/>
    <w:rsid w:val="005850DB"/>
    <w:rsid w:val="0058534F"/>
    <w:rsid w:val="00587DD2"/>
    <w:rsid w:val="0059242A"/>
    <w:rsid w:val="00595271"/>
    <w:rsid w:val="005971F8"/>
    <w:rsid w:val="005A0577"/>
    <w:rsid w:val="005A0877"/>
    <w:rsid w:val="005A2311"/>
    <w:rsid w:val="005A3A44"/>
    <w:rsid w:val="005A5EA8"/>
    <w:rsid w:val="005A6571"/>
    <w:rsid w:val="005B31C8"/>
    <w:rsid w:val="005B3305"/>
    <w:rsid w:val="005B37EA"/>
    <w:rsid w:val="005B4690"/>
    <w:rsid w:val="005B52C1"/>
    <w:rsid w:val="005B5881"/>
    <w:rsid w:val="005B5DA5"/>
    <w:rsid w:val="005B7A19"/>
    <w:rsid w:val="005B7F9B"/>
    <w:rsid w:val="005C02A6"/>
    <w:rsid w:val="005C094A"/>
    <w:rsid w:val="005C099F"/>
    <w:rsid w:val="005C0EDB"/>
    <w:rsid w:val="005C182A"/>
    <w:rsid w:val="005C22F7"/>
    <w:rsid w:val="005C3B46"/>
    <w:rsid w:val="005C5456"/>
    <w:rsid w:val="005C59A9"/>
    <w:rsid w:val="005C5A50"/>
    <w:rsid w:val="005C6CBC"/>
    <w:rsid w:val="005C7306"/>
    <w:rsid w:val="005D0AB2"/>
    <w:rsid w:val="005D10F4"/>
    <w:rsid w:val="005D1A98"/>
    <w:rsid w:val="005D2B67"/>
    <w:rsid w:val="005D6232"/>
    <w:rsid w:val="005D68AD"/>
    <w:rsid w:val="005D6A08"/>
    <w:rsid w:val="005D7C81"/>
    <w:rsid w:val="005E2BF3"/>
    <w:rsid w:val="005E318C"/>
    <w:rsid w:val="005E3376"/>
    <w:rsid w:val="005E3CC5"/>
    <w:rsid w:val="005E65E9"/>
    <w:rsid w:val="005F002F"/>
    <w:rsid w:val="005F2857"/>
    <w:rsid w:val="005F32F6"/>
    <w:rsid w:val="005F4957"/>
    <w:rsid w:val="005F518E"/>
    <w:rsid w:val="005F59DB"/>
    <w:rsid w:val="005F738F"/>
    <w:rsid w:val="005F7AFB"/>
    <w:rsid w:val="0060059D"/>
    <w:rsid w:val="00600AEB"/>
    <w:rsid w:val="0060559F"/>
    <w:rsid w:val="006069FA"/>
    <w:rsid w:val="0060750C"/>
    <w:rsid w:val="006136D8"/>
    <w:rsid w:val="006147EB"/>
    <w:rsid w:val="00614825"/>
    <w:rsid w:val="006161C8"/>
    <w:rsid w:val="006162C6"/>
    <w:rsid w:val="00617E1B"/>
    <w:rsid w:val="00620A9E"/>
    <w:rsid w:val="00621C28"/>
    <w:rsid w:val="00621EED"/>
    <w:rsid w:val="0062414E"/>
    <w:rsid w:val="00624FCC"/>
    <w:rsid w:val="006250DA"/>
    <w:rsid w:val="00626122"/>
    <w:rsid w:val="006266D8"/>
    <w:rsid w:val="00631440"/>
    <w:rsid w:val="00631B82"/>
    <w:rsid w:val="00633660"/>
    <w:rsid w:val="00633F28"/>
    <w:rsid w:val="0063510F"/>
    <w:rsid w:val="00635411"/>
    <w:rsid w:val="00635633"/>
    <w:rsid w:val="0063664B"/>
    <w:rsid w:val="00636BD0"/>
    <w:rsid w:val="00636ED6"/>
    <w:rsid w:val="0064060F"/>
    <w:rsid w:val="00641570"/>
    <w:rsid w:val="006432B2"/>
    <w:rsid w:val="00643321"/>
    <w:rsid w:val="006455C5"/>
    <w:rsid w:val="006468D6"/>
    <w:rsid w:val="00646F73"/>
    <w:rsid w:val="00647648"/>
    <w:rsid w:val="00647ED7"/>
    <w:rsid w:val="00650044"/>
    <w:rsid w:val="0065155B"/>
    <w:rsid w:val="00651AEB"/>
    <w:rsid w:val="00653010"/>
    <w:rsid w:val="006530A3"/>
    <w:rsid w:val="00653643"/>
    <w:rsid w:val="00653AB9"/>
    <w:rsid w:val="0065547B"/>
    <w:rsid w:val="00655883"/>
    <w:rsid w:val="00656A4F"/>
    <w:rsid w:val="006577CC"/>
    <w:rsid w:val="00660F50"/>
    <w:rsid w:val="006612F5"/>
    <w:rsid w:val="0066152A"/>
    <w:rsid w:val="00662273"/>
    <w:rsid w:val="0066503C"/>
    <w:rsid w:val="006676C2"/>
    <w:rsid w:val="006700C5"/>
    <w:rsid w:val="006704C2"/>
    <w:rsid w:val="00670762"/>
    <w:rsid w:val="00672D12"/>
    <w:rsid w:val="00673AA8"/>
    <w:rsid w:val="006752FE"/>
    <w:rsid w:val="00675675"/>
    <w:rsid w:val="00676FE4"/>
    <w:rsid w:val="006804E7"/>
    <w:rsid w:val="006816BB"/>
    <w:rsid w:val="00682000"/>
    <w:rsid w:val="006829F8"/>
    <w:rsid w:val="00683759"/>
    <w:rsid w:val="00684153"/>
    <w:rsid w:val="00685B62"/>
    <w:rsid w:val="00690CA1"/>
    <w:rsid w:val="006911EA"/>
    <w:rsid w:val="0069161A"/>
    <w:rsid w:val="00692B02"/>
    <w:rsid w:val="0069662A"/>
    <w:rsid w:val="00697398"/>
    <w:rsid w:val="00697838"/>
    <w:rsid w:val="006A203A"/>
    <w:rsid w:val="006A3AA8"/>
    <w:rsid w:val="006A4AB9"/>
    <w:rsid w:val="006A74B2"/>
    <w:rsid w:val="006A77AB"/>
    <w:rsid w:val="006A7B24"/>
    <w:rsid w:val="006B1A1A"/>
    <w:rsid w:val="006B1CAD"/>
    <w:rsid w:val="006B257A"/>
    <w:rsid w:val="006B6600"/>
    <w:rsid w:val="006C0AC3"/>
    <w:rsid w:val="006C1585"/>
    <w:rsid w:val="006C2173"/>
    <w:rsid w:val="006C268E"/>
    <w:rsid w:val="006C36DD"/>
    <w:rsid w:val="006C4E55"/>
    <w:rsid w:val="006C73A3"/>
    <w:rsid w:val="006D23D9"/>
    <w:rsid w:val="006D260E"/>
    <w:rsid w:val="006D3204"/>
    <w:rsid w:val="006D524E"/>
    <w:rsid w:val="006D5617"/>
    <w:rsid w:val="006D5814"/>
    <w:rsid w:val="006D6029"/>
    <w:rsid w:val="006D74AD"/>
    <w:rsid w:val="006E1751"/>
    <w:rsid w:val="006E1F07"/>
    <w:rsid w:val="006E3EE9"/>
    <w:rsid w:val="006E51BD"/>
    <w:rsid w:val="006E6276"/>
    <w:rsid w:val="006E69AD"/>
    <w:rsid w:val="006E7C2D"/>
    <w:rsid w:val="006E7FFE"/>
    <w:rsid w:val="006F0D11"/>
    <w:rsid w:val="006F0F6A"/>
    <w:rsid w:val="006F0F85"/>
    <w:rsid w:val="006F1783"/>
    <w:rsid w:val="006F4264"/>
    <w:rsid w:val="006F5857"/>
    <w:rsid w:val="006F698A"/>
    <w:rsid w:val="006F7AF2"/>
    <w:rsid w:val="006F7BF4"/>
    <w:rsid w:val="00701731"/>
    <w:rsid w:val="0070250C"/>
    <w:rsid w:val="007071E0"/>
    <w:rsid w:val="00707B17"/>
    <w:rsid w:val="0071015C"/>
    <w:rsid w:val="00710B10"/>
    <w:rsid w:val="00713BC0"/>
    <w:rsid w:val="00714140"/>
    <w:rsid w:val="007142E9"/>
    <w:rsid w:val="007145E9"/>
    <w:rsid w:val="00715514"/>
    <w:rsid w:val="00716892"/>
    <w:rsid w:val="00717E7A"/>
    <w:rsid w:val="0072009C"/>
    <w:rsid w:val="007202C6"/>
    <w:rsid w:val="00720F7D"/>
    <w:rsid w:val="0072103C"/>
    <w:rsid w:val="007214D4"/>
    <w:rsid w:val="00722274"/>
    <w:rsid w:val="0072449A"/>
    <w:rsid w:val="00724C58"/>
    <w:rsid w:val="00725474"/>
    <w:rsid w:val="00726343"/>
    <w:rsid w:val="007271BE"/>
    <w:rsid w:val="0072729D"/>
    <w:rsid w:val="00732836"/>
    <w:rsid w:val="00733648"/>
    <w:rsid w:val="007350C6"/>
    <w:rsid w:val="00737591"/>
    <w:rsid w:val="007378F5"/>
    <w:rsid w:val="00746AAF"/>
    <w:rsid w:val="007515C4"/>
    <w:rsid w:val="00752E10"/>
    <w:rsid w:val="00753859"/>
    <w:rsid w:val="00754314"/>
    <w:rsid w:val="00754581"/>
    <w:rsid w:val="00755946"/>
    <w:rsid w:val="00755C68"/>
    <w:rsid w:val="007574B6"/>
    <w:rsid w:val="00757586"/>
    <w:rsid w:val="00757EF6"/>
    <w:rsid w:val="007604DB"/>
    <w:rsid w:val="0076075A"/>
    <w:rsid w:val="007607F5"/>
    <w:rsid w:val="0076149E"/>
    <w:rsid w:val="00763FCA"/>
    <w:rsid w:val="007642E7"/>
    <w:rsid w:val="007644E7"/>
    <w:rsid w:val="0076545B"/>
    <w:rsid w:val="007659B7"/>
    <w:rsid w:val="007664DE"/>
    <w:rsid w:val="00767E40"/>
    <w:rsid w:val="00767FE9"/>
    <w:rsid w:val="00770B8E"/>
    <w:rsid w:val="00770BC6"/>
    <w:rsid w:val="00770F0A"/>
    <w:rsid w:val="007711D7"/>
    <w:rsid w:val="00771C23"/>
    <w:rsid w:val="007725BF"/>
    <w:rsid w:val="00772952"/>
    <w:rsid w:val="0077334F"/>
    <w:rsid w:val="007743BB"/>
    <w:rsid w:val="007744D8"/>
    <w:rsid w:val="007764A1"/>
    <w:rsid w:val="0077718C"/>
    <w:rsid w:val="007818F3"/>
    <w:rsid w:val="007823DB"/>
    <w:rsid w:val="007824BC"/>
    <w:rsid w:val="00782AE3"/>
    <w:rsid w:val="007846D7"/>
    <w:rsid w:val="007847B3"/>
    <w:rsid w:val="007849B4"/>
    <w:rsid w:val="00784CDB"/>
    <w:rsid w:val="0079195C"/>
    <w:rsid w:val="007928CE"/>
    <w:rsid w:val="00792961"/>
    <w:rsid w:val="00792A5D"/>
    <w:rsid w:val="00795320"/>
    <w:rsid w:val="007958DC"/>
    <w:rsid w:val="00795944"/>
    <w:rsid w:val="00795C67"/>
    <w:rsid w:val="00795D00"/>
    <w:rsid w:val="007973D9"/>
    <w:rsid w:val="00797F05"/>
    <w:rsid w:val="007A1872"/>
    <w:rsid w:val="007A1AF2"/>
    <w:rsid w:val="007A2552"/>
    <w:rsid w:val="007A2972"/>
    <w:rsid w:val="007A4CCF"/>
    <w:rsid w:val="007A5718"/>
    <w:rsid w:val="007A60E4"/>
    <w:rsid w:val="007B05BE"/>
    <w:rsid w:val="007B40C7"/>
    <w:rsid w:val="007B6A33"/>
    <w:rsid w:val="007B751F"/>
    <w:rsid w:val="007C0083"/>
    <w:rsid w:val="007C1283"/>
    <w:rsid w:val="007C145F"/>
    <w:rsid w:val="007C1779"/>
    <w:rsid w:val="007C19E4"/>
    <w:rsid w:val="007C28E1"/>
    <w:rsid w:val="007C3DDF"/>
    <w:rsid w:val="007C57CD"/>
    <w:rsid w:val="007C77F1"/>
    <w:rsid w:val="007D0C32"/>
    <w:rsid w:val="007D2E05"/>
    <w:rsid w:val="007D5A2B"/>
    <w:rsid w:val="007E04CF"/>
    <w:rsid w:val="007E217F"/>
    <w:rsid w:val="007E2657"/>
    <w:rsid w:val="007E465A"/>
    <w:rsid w:val="007E5626"/>
    <w:rsid w:val="007E5864"/>
    <w:rsid w:val="007E5B83"/>
    <w:rsid w:val="007F7DA7"/>
    <w:rsid w:val="008009D2"/>
    <w:rsid w:val="00801659"/>
    <w:rsid w:val="00802ACF"/>
    <w:rsid w:val="00803628"/>
    <w:rsid w:val="008039C0"/>
    <w:rsid w:val="00803FE0"/>
    <w:rsid w:val="008043FF"/>
    <w:rsid w:val="00804AA6"/>
    <w:rsid w:val="00805795"/>
    <w:rsid w:val="00810A79"/>
    <w:rsid w:val="00810E67"/>
    <w:rsid w:val="00812819"/>
    <w:rsid w:val="00812EC3"/>
    <w:rsid w:val="0081476B"/>
    <w:rsid w:val="00814AEC"/>
    <w:rsid w:val="00817AF7"/>
    <w:rsid w:val="00817D63"/>
    <w:rsid w:val="00820C24"/>
    <w:rsid w:val="008212E8"/>
    <w:rsid w:val="0082197B"/>
    <w:rsid w:val="00821B9A"/>
    <w:rsid w:val="00821C36"/>
    <w:rsid w:val="008229CA"/>
    <w:rsid w:val="0082423E"/>
    <w:rsid w:val="008264C6"/>
    <w:rsid w:val="00826D39"/>
    <w:rsid w:val="0082739A"/>
    <w:rsid w:val="008275C1"/>
    <w:rsid w:val="00827959"/>
    <w:rsid w:val="0083171D"/>
    <w:rsid w:val="00831960"/>
    <w:rsid w:val="00833733"/>
    <w:rsid w:val="00835D5A"/>
    <w:rsid w:val="00837108"/>
    <w:rsid w:val="008408C2"/>
    <w:rsid w:val="00840C6A"/>
    <w:rsid w:val="008418CA"/>
    <w:rsid w:val="00843AAE"/>
    <w:rsid w:val="00843C03"/>
    <w:rsid w:val="00843DDD"/>
    <w:rsid w:val="0084483F"/>
    <w:rsid w:val="008454FA"/>
    <w:rsid w:val="00850901"/>
    <w:rsid w:val="00851518"/>
    <w:rsid w:val="00852150"/>
    <w:rsid w:val="008521B1"/>
    <w:rsid w:val="008525FD"/>
    <w:rsid w:val="008537C3"/>
    <w:rsid w:val="008548E1"/>
    <w:rsid w:val="00856D66"/>
    <w:rsid w:val="008601E2"/>
    <w:rsid w:val="008629F7"/>
    <w:rsid w:val="008638F0"/>
    <w:rsid w:val="00864B1C"/>
    <w:rsid w:val="00865230"/>
    <w:rsid w:val="00866327"/>
    <w:rsid w:val="00867260"/>
    <w:rsid w:val="00870516"/>
    <w:rsid w:val="00872F45"/>
    <w:rsid w:val="0087409E"/>
    <w:rsid w:val="00874AF1"/>
    <w:rsid w:val="00875CBF"/>
    <w:rsid w:val="00877FD5"/>
    <w:rsid w:val="00882621"/>
    <w:rsid w:val="00887C3A"/>
    <w:rsid w:val="00891607"/>
    <w:rsid w:val="00891693"/>
    <w:rsid w:val="00891A1A"/>
    <w:rsid w:val="00892604"/>
    <w:rsid w:val="00893156"/>
    <w:rsid w:val="00893AD7"/>
    <w:rsid w:val="00895CD9"/>
    <w:rsid w:val="00896953"/>
    <w:rsid w:val="008A06B2"/>
    <w:rsid w:val="008A1141"/>
    <w:rsid w:val="008A2D7F"/>
    <w:rsid w:val="008A332E"/>
    <w:rsid w:val="008A33A3"/>
    <w:rsid w:val="008A44CB"/>
    <w:rsid w:val="008A4680"/>
    <w:rsid w:val="008A4A3D"/>
    <w:rsid w:val="008A4B79"/>
    <w:rsid w:val="008B020F"/>
    <w:rsid w:val="008B6685"/>
    <w:rsid w:val="008B7B20"/>
    <w:rsid w:val="008B7F70"/>
    <w:rsid w:val="008C02D8"/>
    <w:rsid w:val="008C0D4A"/>
    <w:rsid w:val="008C411B"/>
    <w:rsid w:val="008C47BD"/>
    <w:rsid w:val="008C49EE"/>
    <w:rsid w:val="008C5DC9"/>
    <w:rsid w:val="008D2402"/>
    <w:rsid w:val="008D2828"/>
    <w:rsid w:val="008D3431"/>
    <w:rsid w:val="008D51C2"/>
    <w:rsid w:val="008D52E2"/>
    <w:rsid w:val="008D55CB"/>
    <w:rsid w:val="008D6E97"/>
    <w:rsid w:val="008D7314"/>
    <w:rsid w:val="008D79FD"/>
    <w:rsid w:val="008D7B02"/>
    <w:rsid w:val="008E13AF"/>
    <w:rsid w:val="008E148B"/>
    <w:rsid w:val="008E2943"/>
    <w:rsid w:val="008E4A96"/>
    <w:rsid w:val="008E4AB8"/>
    <w:rsid w:val="008E736B"/>
    <w:rsid w:val="008F02EE"/>
    <w:rsid w:val="008F368B"/>
    <w:rsid w:val="008F3FCF"/>
    <w:rsid w:val="008F58DD"/>
    <w:rsid w:val="008F6387"/>
    <w:rsid w:val="008F6B6D"/>
    <w:rsid w:val="00901C43"/>
    <w:rsid w:val="009026FF"/>
    <w:rsid w:val="00902B0B"/>
    <w:rsid w:val="0090697E"/>
    <w:rsid w:val="00906B5C"/>
    <w:rsid w:val="00912521"/>
    <w:rsid w:val="00914F82"/>
    <w:rsid w:val="009159EA"/>
    <w:rsid w:val="00917724"/>
    <w:rsid w:val="0091773F"/>
    <w:rsid w:val="009216D2"/>
    <w:rsid w:val="009279DC"/>
    <w:rsid w:val="0093036E"/>
    <w:rsid w:val="00930DC2"/>
    <w:rsid w:val="00930EA9"/>
    <w:rsid w:val="009324A7"/>
    <w:rsid w:val="009331CE"/>
    <w:rsid w:val="00933FAB"/>
    <w:rsid w:val="0093760D"/>
    <w:rsid w:val="00943776"/>
    <w:rsid w:val="00943AEF"/>
    <w:rsid w:val="009446B6"/>
    <w:rsid w:val="00944757"/>
    <w:rsid w:val="00944F27"/>
    <w:rsid w:val="00946AD5"/>
    <w:rsid w:val="009472C0"/>
    <w:rsid w:val="00950845"/>
    <w:rsid w:val="00950AD4"/>
    <w:rsid w:val="00950F3C"/>
    <w:rsid w:val="009523C9"/>
    <w:rsid w:val="009578D4"/>
    <w:rsid w:val="00957A0D"/>
    <w:rsid w:val="009607A0"/>
    <w:rsid w:val="00960DA6"/>
    <w:rsid w:val="009616C2"/>
    <w:rsid w:val="00963FB6"/>
    <w:rsid w:val="009640B4"/>
    <w:rsid w:val="009643B4"/>
    <w:rsid w:val="00966149"/>
    <w:rsid w:val="00966535"/>
    <w:rsid w:val="00967636"/>
    <w:rsid w:val="00967D30"/>
    <w:rsid w:val="0097046C"/>
    <w:rsid w:val="00970880"/>
    <w:rsid w:val="009708E3"/>
    <w:rsid w:val="00970E31"/>
    <w:rsid w:val="009713A3"/>
    <w:rsid w:val="00972E38"/>
    <w:rsid w:val="009743FD"/>
    <w:rsid w:val="00974461"/>
    <w:rsid w:val="0097461B"/>
    <w:rsid w:val="0097564A"/>
    <w:rsid w:val="00975860"/>
    <w:rsid w:val="0097586F"/>
    <w:rsid w:val="00976877"/>
    <w:rsid w:val="00981806"/>
    <w:rsid w:val="00982DD0"/>
    <w:rsid w:val="00984EAF"/>
    <w:rsid w:val="009851BD"/>
    <w:rsid w:val="00990CE5"/>
    <w:rsid w:val="0099126A"/>
    <w:rsid w:val="009914EC"/>
    <w:rsid w:val="00992E53"/>
    <w:rsid w:val="00993D14"/>
    <w:rsid w:val="00996BC3"/>
    <w:rsid w:val="009A0CF8"/>
    <w:rsid w:val="009A27D2"/>
    <w:rsid w:val="009A36D9"/>
    <w:rsid w:val="009A5565"/>
    <w:rsid w:val="009A67CF"/>
    <w:rsid w:val="009A6EDC"/>
    <w:rsid w:val="009A7350"/>
    <w:rsid w:val="009A76AD"/>
    <w:rsid w:val="009A7E05"/>
    <w:rsid w:val="009B03A2"/>
    <w:rsid w:val="009B1235"/>
    <w:rsid w:val="009B192B"/>
    <w:rsid w:val="009B226B"/>
    <w:rsid w:val="009B2756"/>
    <w:rsid w:val="009B3510"/>
    <w:rsid w:val="009B3523"/>
    <w:rsid w:val="009B3538"/>
    <w:rsid w:val="009B4D31"/>
    <w:rsid w:val="009B68E5"/>
    <w:rsid w:val="009B7884"/>
    <w:rsid w:val="009C0F9D"/>
    <w:rsid w:val="009C15E4"/>
    <w:rsid w:val="009C16FD"/>
    <w:rsid w:val="009C4D1A"/>
    <w:rsid w:val="009C5372"/>
    <w:rsid w:val="009C7CDB"/>
    <w:rsid w:val="009D04AB"/>
    <w:rsid w:val="009D172A"/>
    <w:rsid w:val="009D1949"/>
    <w:rsid w:val="009D4889"/>
    <w:rsid w:val="009D56A0"/>
    <w:rsid w:val="009D5C26"/>
    <w:rsid w:val="009D63D7"/>
    <w:rsid w:val="009D6482"/>
    <w:rsid w:val="009D6916"/>
    <w:rsid w:val="009D69C3"/>
    <w:rsid w:val="009D7CD8"/>
    <w:rsid w:val="009D7F98"/>
    <w:rsid w:val="009E22D4"/>
    <w:rsid w:val="009E4139"/>
    <w:rsid w:val="009E47E8"/>
    <w:rsid w:val="009E4CC6"/>
    <w:rsid w:val="009E608F"/>
    <w:rsid w:val="009E7D94"/>
    <w:rsid w:val="009E7F80"/>
    <w:rsid w:val="009F0DF2"/>
    <w:rsid w:val="009F2D73"/>
    <w:rsid w:val="009F3442"/>
    <w:rsid w:val="009F3BD1"/>
    <w:rsid w:val="009F5862"/>
    <w:rsid w:val="009F5F91"/>
    <w:rsid w:val="009F6981"/>
    <w:rsid w:val="00A0127F"/>
    <w:rsid w:val="00A02300"/>
    <w:rsid w:val="00A02E8F"/>
    <w:rsid w:val="00A0333A"/>
    <w:rsid w:val="00A03D88"/>
    <w:rsid w:val="00A04199"/>
    <w:rsid w:val="00A048CA"/>
    <w:rsid w:val="00A05545"/>
    <w:rsid w:val="00A07250"/>
    <w:rsid w:val="00A07AA0"/>
    <w:rsid w:val="00A07D19"/>
    <w:rsid w:val="00A07ED9"/>
    <w:rsid w:val="00A07F72"/>
    <w:rsid w:val="00A1023B"/>
    <w:rsid w:val="00A1097D"/>
    <w:rsid w:val="00A1174F"/>
    <w:rsid w:val="00A11F1A"/>
    <w:rsid w:val="00A12729"/>
    <w:rsid w:val="00A127F7"/>
    <w:rsid w:val="00A133F8"/>
    <w:rsid w:val="00A15C2A"/>
    <w:rsid w:val="00A2061D"/>
    <w:rsid w:val="00A21097"/>
    <w:rsid w:val="00A218C1"/>
    <w:rsid w:val="00A2301F"/>
    <w:rsid w:val="00A23D3E"/>
    <w:rsid w:val="00A30CCF"/>
    <w:rsid w:val="00A310D0"/>
    <w:rsid w:val="00A31142"/>
    <w:rsid w:val="00A322BF"/>
    <w:rsid w:val="00A33309"/>
    <w:rsid w:val="00A34C7D"/>
    <w:rsid w:val="00A36489"/>
    <w:rsid w:val="00A36BFF"/>
    <w:rsid w:val="00A36EE7"/>
    <w:rsid w:val="00A40CD9"/>
    <w:rsid w:val="00A41B01"/>
    <w:rsid w:val="00A41F5A"/>
    <w:rsid w:val="00A42425"/>
    <w:rsid w:val="00A425FA"/>
    <w:rsid w:val="00A426C1"/>
    <w:rsid w:val="00A43AA6"/>
    <w:rsid w:val="00A43BC9"/>
    <w:rsid w:val="00A44FA5"/>
    <w:rsid w:val="00A45E67"/>
    <w:rsid w:val="00A462C6"/>
    <w:rsid w:val="00A46CEF"/>
    <w:rsid w:val="00A50593"/>
    <w:rsid w:val="00A51610"/>
    <w:rsid w:val="00A51B59"/>
    <w:rsid w:val="00A540DD"/>
    <w:rsid w:val="00A55806"/>
    <w:rsid w:val="00A62B54"/>
    <w:rsid w:val="00A72B96"/>
    <w:rsid w:val="00A730E3"/>
    <w:rsid w:val="00A7448C"/>
    <w:rsid w:val="00A752C2"/>
    <w:rsid w:val="00A76895"/>
    <w:rsid w:val="00A77407"/>
    <w:rsid w:val="00A77975"/>
    <w:rsid w:val="00A81D1B"/>
    <w:rsid w:val="00A82163"/>
    <w:rsid w:val="00A82DF7"/>
    <w:rsid w:val="00A8399F"/>
    <w:rsid w:val="00A856C0"/>
    <w:rsid w:val="00A85E6B"/>
    <w:rsid w:val="00A86346"/>
    <w:rsid w:val="00A87246"/>
    <w:rsid w:val="00A877C1"/>
    <w:rsid w:val="00A900E9"/>
    <w:rsid w:val="00A90B81"/>
    <w:rsid w:val="00A9293D"/>
    <w:rsid w:val="00A92A24"/>
    <w:rsid w:val="00A9415D"/>
    <w:rsid w:val="00A958D3"/>
    <w:rsid w:val="00A95B42"/>
    <w:rsid w:val="00A96E4D"/>
    <w:rsid w:val="00A97469"/>
    <w:rsid w:val="00A9761E"/>
    <w:rsid w:val="00A97EB4"/>
    <w:rsid w:val="00AA069E"/>
    <w:rsid w:val="00AA21A6"/>
    <w:rsid w:val="00AA2F9D"/>
    <w:rsid w:val="00AA30FF"/>
    <w:rsid w:val="00AA40E6"/>
    <w:rsid w:val="00AA4EF0"/>
    <w:rsid w:val="00AA510F"/>
    <w:rsid w:val="00AA5185"/>
    <w:rsid w:val="00AA5348"/>
    <w:rsid w:val="00AA5AF1"/>
    <w:rsid w:val="00AA6AE0"/>
    <w:rsid w:val="00AA712D"/>
    <w:rsid w:val="00AB3DD1"/>
    <w:rsid w:val="00AB3F3A"/>
    <w:rsid w:val="00AB4AE0"/>
    <w:rsid w:val="00AB53B1"/>
    <w:rsid w:val="00AB58DF"/>
    <w:rsid w:val="00AB5E63"/>
    <w:rsid w:val="00AB6A99"/>
    <w:rsid w:val="00AB7F48"/>
    <w:rsid w:val="00AC0933"/>
    <w:rsid w:val="00AC245C"/>
    <w:rsid w:val="00AC35AC"/>
    <w:rsid w:val="00AC3B50"/>
    <w:rsid w:val="00AC5C04"/>
    <w:rsid w:val="00AC6EBC"/>
    <w:rsid w:val="00AC7011"/>
    <w:rsid w:val="00AD012D"/>
    <w:rsid w:val="00AD1924"/>
    <w:rsid w:val="00AD1DEC"/>
    <w:rsid w:val="00AD422A"/>
    <w:rsid w:val="00AD75D7"/>
    <w:rsid w:val="00AE1313"/>
    <w:rsid w:val="00AE451F"/>
    <w:rsid w:val="00AE5D98"/>
    <w:rsid w:val="00AE7533"/>
    <w:rsid w:val="00AF03DD"/>
    <w:rsid w:val="00AF045D"/>
    <w:rsid w:val="00AF44BB"/>
    <w:rsid w:val="00AF525D"/>
    <w:rsid w:val="00AF5945"/>
    <w:rsid w:val="00AF5A98"/>
    <w:rsid w:val="00B01386"/>
    <w:rsid w:val="00B01B50"/>
    <w:rsid w:val="00B02635"/>
    <w:rsid w:val="00B03CE8"/>
    <w:rsid w:val="00B064C7"/>
    <w:rsid w:val="00B07287"/>
    <w:rsid w:val="00B07EC3"/>
    <w:rsid w:val="00B11533"/>
    <w:rsid w:val="00B203B0"/>
    <w:rsid w:val="00B2057B"/>
    <w:rsid w:val="00B21BE7"/>
    <w:rsid w:val="00B24B3C"/>
    <w:rsid w:val="00B25A8E"/>
    <w:rsid w:val="00B27318"/>
    <w:rsid w:val="00B30AD8"/>
    <w:rsid w:val="00B3357C"/>
    <w:rsid w:val="00B33CDE"/>
    <w:rsid w:val="00B34687"/>
    <w:rsid w:val="00B36A18"/>
    <w:rsid w:val="00B400EA"/>
    <w:rsid w:val="00B40D4C"/>
    <w:rsid w:val="00B421DB"/>
    <w:rsid w:val="00B42A49"/>
    <w:rsid w:val="00B42C2D"/>
    <w:rsid w:val="00B43313"/>
    <w:rsid w:val="00B435A2"/>
    <w:rsid w:val="00B4547F"/>
    <w:rsid w:val="00B5151A"/>
    <w:rsid w:val="00B5236C"/>
    <w:rsid w:val="00B523D6"/>
    <w:rsid w:val="00B539E4"/>
    <w:rsid w:val="00B53CB3"/>
    <w:rsid w:val="00B558D7"/>
    <w:rsid w:val="00B55C9E"/>
    <w:rsid w:val="00B56715"/>
    <w:rsid w:val="00B56AC6"/>
    <w:rsid w:val="00B56C81"/>
    <w:rsid w:val="00B601F0"/>
    <w:rsid w:val="00B61EF9"/>
    <w:rsid w:val="00B634E4"/>
    <w:rsid w:val="00B64AC2"/>
    <w:rsid w:val="00B64F43"/>
    <w:rsid w:val="00B655A3"/>
    <w:rsid w:val="00B67879"/>
    <w:rsid w:val="00B702DA"/>
    <w:rsid w:val="00B704FA"/>
    <w:rsid w:val="00B70630"/>
    <w:rsid w:val="00B716C1"/>
    <w:rsid w:val="00B73C6D"/>
    <w:rsid w:val="00B73CBA"/>
    <w:rsid w:val="00B73F4C"/>
    <w:rsid w:val="00B75B68"/>
    <w:rsid w:val="00B76CAC"/>
    <w:rsid w:val="00B77A52"/>
    <w:rsid w:val="00B8171B"/>
    <w:rsid w:val="00B81FB5"/>
    <w:rsid w:val="00B82884"/>
    <w:rsid w:val="00B83469"/>
    <w:rsid w:val="00B862B0"/>
    <w:rsid w:val="00B928FA"/>
    <w:rsid w:val="00B954C1"/>
    <w:rsid w:val="00B97703"/>
    <w:rsid w:val="00BA1117"/>
    <w:rsid w:val="00BA148E"/>
    <w:rsid w:val="00BA183D"/>
    <w:rsid w:val="00BA535B"/>
    <w:rsid w:val="00BA651A"/>
    <w:rsid w:val="00BB0A46"/>
    <w:rsid w:val="00BB0AA7"/>
    <w:rsid w:val="00BB1434"/>
    <w:rsid w:val="00BB1559"/>
    <w:rsid w:val="00BB1894"/>
    <w:rsid w:val="00BB1E11"/>
    <w:rsid w:val="00BB28F6"/>
    <w:rsid w:val="00BB493B"/>
    <w:rsid w:val="00BB7B9B"/>
    <w:rsid w:val="00BC1C4C"/>
    <w:rsid w:val="00BC4F48"/>
    <w:rsid w:val="00BC548C"/>
    <w:rsid w:val="00BC60A4"/>
    <w:rsid w:val="00BC6B72"/>
    <w:rsid w:val="00BC7B80"/>
    <w:rsid w:val="00BD105A"/>
    <w:rsid w:val="00BD1604"/>
    <w:rsid w:val="00BD1FD3"/>
    <w:rsid w:val="00BD42F5"/>
    <w:rsid w:val="00BD4C99"/>
    <w:rsid w:val="00BD5BF9"/>
    <w:rsid w:val="00BD7FD0"/>
    <w:rsid w:val="00BE03E5"/>
    <w:rsid w:val="00BE0E99"/>
    <w:rsid w:val="00BE22FA"/>
    <w:rsid w:val="00BE28F8"/>
    <w:rsid w:val="00BE457C"/>
    <w:rsid w:val="00BE4F0C"/>
    <w:rsid w:val="00BE5A3A"/>
    <w:rsid w:val="00BE6B59"/>
    <w:rsid w:val="00BE713F"/>
    <w:rsid w:val="00BF1707"/>
    <w:rsid w:val="00C006EC"/>
    <w:rsid w:val="00C00B99"/>
    <w:rsid w:val="00C00D54"/>
    <w:rsid w:val="00C02425"/>
    <w:rsid w:val="00C0254A"/>
    <w:rsid w:val="00C039CC"/>
    <w:rsid w:val="00C03DE2"/>
    <w:rsid w:val="00C06A62"/>
    <w:rsid w:val="00C07528"/>
    <w:rsid w:val="00C07F7A"/>
    <w:rsid w:val="00C1008A"/>
    <w:rsid w:val="00C1134A"/>
    <w:rsid w:val="00C12952"/>
    <w:rsid w:val="00C15AD7"/>
    <w:rsid w:val="00C1665E"/>
    <w:rsid w:val="00C17851"/>
    <w:rsid w:val="00C2012B"/>
    <w:rsid w:val="00C20355"/>
    <w:rsid w:val="00C204D3"/>
    <w:rsid w:val="00C24F44"/>
    <w:rsid w:val="00C27810"/>
    <w:rsid w:val="00C31A57"/>
    <w:rsid w:val="00C31D79"/>
    <w:rsid w:val="00C31E7E"/>
    <w:rsid w:val="00C324C4"/>
    <w:rsid w:val="00C33814"/>
    <w:rsid w:val="00C35266"/>
    <w:rsid w:val="00C3642B"/>
    <w:rsid w:val="00C37062"/>
    <w:rsid w:val="00C3766B"/>
    <w:rsid w:val="00C37D35"/>
    <w:rsid w:val="00C4118D"/>
    <w:rsid w:val="00C4161D"/>
    <w:rsid w:val="00C4178C"/>
    <w:rsid w:val="00C419CA"/>
    <w:rsid w:val="00C4387E"/>
    <w:rsid w:val="00C455DE"/>
    <w:rsid w:val="00C4588B"/>
    <w:rsid w:val="00C45921"/>
    <w:rsid w:val="00C45960"/>
    <w:rsid w:val="00C4643E"/>
    <w:rsid w:val="00C5120F"/>
    <w:rsid w:val="00C51404"/>
    <w:rsid w:val="00C55257"/>
    <w:rsid w:val="00C555BB"/>
    <w:rsid w:val="00C57B57"/>
    <w:rsid w:val="00C604EA"/>
    <w:rsid w:val="00C61404"/>
    <w:rsid w:val="00C61C53"/>
    <w:rsid w:val="00C6490E"/>
    <w:rsid w:val="00C64B79"/>
    <w:rsid w:val="00C64C25"/>
    <w:rsid w:val="00C657AE"/>
    <w:rsid w:val="00C65DDF"/>
    <w:rsid w:val="00C66054"/>
    <w:rsid w:val="00C671A0"/>
    <w:rsid w:val="00C672CC"/>
    <w:rsid w:val="00C67762"/>
    <w:rsid w:val="00C71BE7"/>
    <w:rsid w:val="00C74F09"/>
    <w:rsid w:val="00C76861"/>
    <w:rsid w:val="00C76D38"/>
    <w:rsid w:val="00C8006E"/>
    <w:rsid w:val="00C80B14"/>
    <w:rsid w:val="00C82257"/>
    <w:rsid w:val="00C86702"/>
    <w:rsid w:val="00C86866"/>
    <w:rsid w:val="00C90692"/>
    <w:rsid w:val="00C9114E"/>
    <w:rsid w:val="00C932B7"/>
    <w:rsid w:val="00C97FB6"/>
    <w:rsid w:val="00CA01A0"/>
    <w:rsid w:val="00CA560B"/>
    <w:rsid w:val="00CA5B66"/>
    <w:rsid w:val="00CA6B96"/>
    <w:rsid w:val="00CA702D"/>
    <w:rsid w:val="00CB24A7"/>
    <w:rsid w:val="00CB42EE"/>
    <w:rsid w:val="00CB51B7"/>
    <w:rsid w:val="00CC07D1"/>
    <w:rsid w:val="00CC3A6E"/>
    <w:rsid w:val="00CC41BB"/>
    <w:rsid w:val="00CC45CA"/>
    <w:rsid w:val="00CC460E"/>
    <w:rsid w:val="00CC7EC1"/>
    <w:rsid w:val="00CC7FBA"/>
    <w:rsid w:val="00CD0CB3"/>
    <w:rsid w:val="00CD1435"/>
    <w:rsid w:val="00CD2779"/>
    <w:rsid w:val="00CD3CD1"/>
    <w:rsid w:val="00CD4EC9"/>
    <w:rsid w:val="00CD5484"/>
    <w:rsid w:val="00CD585C"/>
    <w:rsid w:val="00CD6598"/>
    <w:rsid w:val="00CD6688"/>
    <w:rsid w:val="00CD6DA9"/>
    <w:rsid w:val="00CD7AAE"/>
    <w:rsid w:val="00CE0689"/>
    <w:rsid w:val="00CE0CDD"/>
    <w:rsid w:val="00CE0D0B"/>
    <w:rsid w:val="00CE1995"/>
    <w:rsid w:val="00CE1DC3"/>
    <w:rsid w:val="00CE203E"/>
    <w:rsid w:val="00CE3FA9"/>
    <w:rsid w:val="00CE4482"/>
    <w:rsid w:val="00CE6216"/>
    <w:rsid w:val="00CF02A8"/>
    <w:rsid w:val="00CF1A66"/>
    <w:rsid w:val="00CF36C6"/>
    <w:rsid w:val="00CF4667"/>
    <w:rsid w:val="00CF4E53"/>
    <w:rsid w:val="00CF65BD"/>
    <w:rsid w:val="00CF703E"/>
    <w:rsid w:val="00D00DD6"/>
    <w:rsid w:val="00D00EB1"/>
    <w:rsid w:val="00D0127D"/>
    <w:rsid w:val="00D016BD"/>
    <w:rsid w:val="00D01EAA"/>
    <w:rsid w:val="00D05DFA"/>
    <w:rsid w:val="00D10657"/>
    <w:rsid w:val="00D106DB"/>
    <w:rsid w:val="00D10FE3"/>
    <w:rsid w:val="00D11871"/>
    <w:rsid w:val="00D1320D"/>
    <w:rsid w:val="00D13527"/>
    <w:rsid w:val="00D137EB"/>
    <w:rsid w:val="00D13B6A"/>
    <w:rsid w:val="00D144A4"/>
    <w:rsid w:val="00D14C14"/>
    <w:rsid w:val="00D15F4B"/>
    <w:rsid w:val="00D2051F"/>
    <w:rsid w:val="00D20580"/>
    <w:rsid w:val="00D216C2"/>
    <w:rsid w:val="00D21CA8"/>
    <w:rsid w:val="00D22299"/>
    <w:rsid w:val="00D22FA2"/>
    <w:rsid w:val="00D24984"/>
    <w:rsid w:val="00D24E63"/>
    <w:rsid w:val="00D268CD"/>
    <w:rsid w:val="00D2692A"/>
    <w:rsid w:val="00D31202"/>
    <w:rsid w:val="00D31DF3"/>
    <w:rsid w:val="00D32699"/>
    <w:rsid w:val="00D33745"/>
    <w:rsid w:val="00D33B8F"/>
    <w:rsid w:val="00D34829"/>
    <w:rsid w:val="00D37EEE"/>
    <w:rsid w:val="00D410CB"/>
    <w:rsid w:val="00D4288C"/>
    <w:rsid w:val="00D44F79"/>
    <w:rsid w:val="00D45518"/>
    <w:rsid w:val="00D46DF8"/>
    <w:rsid w:val="00D4702F"/>
    <w:rsid w:val="00D51359"/>
    <w:rsid w:val="00D516AE"/>
    <w:rsid w:val="00D5210B"/>
    <w:rsid w:val="00D5257C"/>
    <w:rsid w:val="00D52B70"/>
    <w:rsid w:val="00D53F18"/>
    <w:rsid w:val="00D553C9"/>
    <w:rsid w:val="00D55C63"/>
    <w:rsid w:val="00D5645B"/>
    <w:rsid w:val="00D57AB2"/>
    <w:rsid w:val="00D6008B"/>
    <w:rsid w:val="00D60465"/>
    <w:rsid w:val="00D60DF5"/>
    <w:rsid w:val="00D61D81"/>
    <w:rsid w:val="00D636B1"/>
    <w:rsid w:val="00D64169"/>
    <w:rsid w:val="00D65ADF"/>
    <w:rsid w:val="00D70A03"/>
    <w:rsid w:val="00D7145C"/>
    <w:rsid w:val="00D715C4"/>
    <w:rsid w:val="00D7204B"/>
    <w:rsid w:val="00D7272D"/>
    <w:rsid w:val="00D744EF"/>
    <w:rsid w:val="00D7556B"/>
    <w:rsid w:val="00D756F1"/>
    <w:rsid w:val="00D7610A"/>
    <w:rsid w:val="00D77349"/>
    <w:rsid w:val="00D80139"/>
    <w:rsid w:val="00D801CB"/>
    <w:rsid w:val="00D81184"/>
    <w:rsid w:val="00D82165"/>
    <w:rsid w:val="00D821DF"/>
    <w:rsid w:val="00D8392D"/>
    <w:rsid w:val="00D843D7"/>
    <w:rsid w:val="00D857C9"/>
    <w:rsid w:val="00D876FA"/>
    <w:rsid w:val="00D87DA0"/>
    <w:rsid w:val="00D92B62"/>
    <w:rsid w:val="00D92C32"/>
    <w:rsid w:val="00D94C0A"/>
    <w:rsid w:val="00D96ADA"/>
    <w:rsid w:val="00DA0314"/>
    <w:rsid w:val="00DA1F8B"/>
    <w:rsid w:val="00DA3249"/>
    <w:rsid w:val="00DA3436"/>
    <w:rsid w:val="00DA6868"/>
    <w:rsid w:val="00DA68FB"/>
    <w:rsid w:val="00DA7DF4"/>
    <w:rsid w:val="00DB1568"/>
    <w:rsid w:val="00DB3526"/>
    <w:rsid w:val="00DB4558"/>
    <w:rsid w:val="00DB59DF"/>
    <w:rsid w:val="00DB6189"/>
    <w:rsid w:val="00DC285F"/>
    <w:rsid w:val="00DC34E2"/>
    <w:rsid w:val="00DC3E3B"/>
    <w:rsid w:val="00DC47BF"/>
    <w:rsid w:val="00DC4BC3"/>
    <w:rsid w:val="00DC64BC"/>
    <w:rsid w:val="00DC78C7"/>
    <w:rsid w:val="00DC7F4F"/>
    <w:rsid w:val="00DD0077"/>
    <w:rsid w:val="00DD077B"/>
    <w:rsid w:val="00DD1177"/>
    <w:rsid w:val="00DD1EE5"/>
    <w:rsid w:val="00DD4031"/>
    <w:rsid w:val="00DD41D9"/>
    <w:rsid w:val="00DD52F2"/>
    <w:rsid w:val="00DD5572"/>
    <w:rsid w:val="00DD6B50"/>
    <w:rsid w:val="00DE0928"/>
    <w:rsid w:val="00DE0CA5"/>
    <w:rsid w:val="00DE1146"/>
    <w:rsid w:val="00DE1BC2"/>
    <w:rsid w:val="00DE3FC5"/>
    <w:rsid w:val="00DE5543"/>
    <w:rsid w:val="00DE5C86"/>
    <w:rsid w:val="00DE6D6D"/>
    <w:rsid w:val="00DE7CD1"/>
    <w:rsid w:val="00DE7CE4"/>
    <w:rsid w:val="00DF15DC"/>
    <w:rsid w:val="00DF287C"/>
    <w:rsid w:val="00DF29B1"/>
    <w:rsid w:val="00DF7CB1"/>
    <w:rsid w:val="00E01B2D"/>
    <w:rsid w:val="00E02125"/>
    <w:rsid w:val="00E02130"/>
    <w:rsid w:val="00E025BB"/>
    <w:rsid w:val="00E02FDB"/>
    <w:rsid w:val="00E03497"/>
    <w:rsid w:val="00E04023"/>
    <w:rsid w:val="00E04A51"/>
    <w:rsid w:val="00E06053"/>
    <w:rsid w:val="00E0737D"/>
    <w:rsid w:val="00E073EB"/>
    <w:rsid w:val="00E107E4"/>
    <w:rsid w:val="00E1115A"/>
    <w:rsid w:val="00E176D9"/>
    <w:rsid w:val="00E17797"/>
    <w:rsid w:val="00E17995"/>
    <w:rsid w:val="00E21B59"/>
    <w:rsid w:val="00E22BFD"/>
    <w:rsid w:val="00E23063"/>
    <w:rsid w:val="00E2384B"/>
    <w:rsid w:val="00E23902"/>
    <w:rsid w:val="00E23E6B"/>
    <w:rsid w:val="00E24C23"/>
    <w:rsid w:val="00E2699C"/>
    <w:rsid w:val="00E27255"/>
    <w:rsid w:val="00E27597"/>
    <w:rsid w:val="00E2796A"/>
    <w:rsid w:val="00E27D55"/>
    <w:rsid w:val="00E30924"/>
    <w:rsid w:val="00E314B2"/>
    <w:rsid w:val="00E32545"/>
    <w:rsid w:val="00E32573"/>
    <w:rsid w:val="00E329CD"/>
    <w:rsid w:val="00E3467C"/>
    <w:rsid w:val="00E35705"/>
    <w:rsid w:val="00E35EA9"/>
    <w:rsid w:val="00E36AB2"/>
    <w:rsid w:val="00E40353"/>
    <w:rsid w:val="00E42084"/>
    <w:rsid w:val="00E42087"/>
    <w:rsid w:val="00E42571"/>
    <w:rsid w:val="00E4274E"/>
    <w:rsid w:val="00E43EAA"/>
    <w:rsid w:val="00E44D39"/>
    <w:rsid w:val="00E44E82"/>
    <w:rsid w:val="00E46ECE"/>
    <w:rsid w:val="00E471B0"/>
    <w:rsid w:val="00E47EB2"/>
    <w:rsid w:val="00E47EDE"/>
    <w:rsid w:val="00E50AD8"/>
    <w:rsid w:val="00E52B90"/>
    <w:rsid w:val="00E54363"/>
    <w:rsid w:val="00E560DF"/>
    <w:rsid w:val="00E607E3"/>
    <w:rsid w:val="00E60A78"/>
    <w:rsid w:val="00E622CB"/>
    <w:rsid w:val="00E63451"/>
    <w:rsid w:val="00E65BBC"/>
    <w:rsid w:val="00E669BF"/>
    <w:rsid w:val="00E66E21"/>
    <w:rsid w:val="00E67317"/>
    <w:rsid w:val="00E678D6"/>
    <w:rsid w:val="00E67B50"/>
    <w:rsid w:val="00E712E0"/>
    <w:rsid w:val="00E72845"/>
    <w:rsid w:val="00E736E3"/>
    <w:rsid w:val="00E73D74"/>
    <w:rsid w:val="00E7502B"/>
    <w:rsid w:val="00E75A50"/>
    <w:rsid w:val="00E82EA5"/>
    <w:rsid w:val="00E84C95"/>
    <w:rsid w:val="00E84E42"/>
    <w:rsid w:val="00E87A73"/>
    <w:rsid w:val="00E93786"/>
    <w:rsid w:val="00E9491B"/>
    <w:rsid w:val="00E94FEB"/>
    <w:rsid w:val="00E95C31"/>
    <w:rsid w:val="00E96F30"/>
    <w:rsid w:val="00EA1CD0"/>
    <w:rsid w:val="00EA275E"/>
    <w:rsid w:val="00EA311B"/>
    <w:rsid w:val="00EA46A1"/>
    <w:rsid w:val="00EA5BEF"/>
    <w:rsid w:val="00EB0533"/>
    <w:rsid w:val="00EB193D"/>
    <w:rsid w:val="00EB19AB"/>
    <w:rsid w:val="00EB382D"/>
    <w:rsid w:val="00EB38BF"/>
    <w:rsid w:val="00EB67D1"/>
    <w:rsid w:val="00EC080B"/>
    <w:rsid w:val="00EC1153"/>
    <w:rsid w:val="00EC180F"/>
    <w:rsid w:val="00EC25E0"/>
    <w:rsid w:val="00EC426D"/>
    <w:rsid w:val="00EC4D72"/>
    <w:rsid w:val="00EC713B"/>
    <w:rsid w:val="00EC7388"/>
    <w:rsid w:val="00EC7D3D"/>
    <w:rsid w:val="00ED098D"/>
    <w:rsid w:val="00ED0C2E"/>
    <w:rsid w:val="00ED1A63"/>
    <w:rsid w:val="00ED228A"/>
    <w:rsid w:val="00ED3069"/>
    <w:rsid w:val="00ED32FA"/>
    <w:rsid w:val="00ED3DCF"/>
    <w:rsid w:val="00ED3F54"/>
    <w:rsid w:val="00ED4141"/>
    <w:rsid w:val="00ED4910"/>
    <w:rsid w:val="00ED582F"/>
    <w:rsid w:val="00ED6AA1"/>
    <w:rsid w:val="00ED7236"/>
    <w:rsid w:val="00EE38BB"/>
    <w:rsid w:val="00EE3F8A"/>
    <w:rsid w:val="00EE54EA"/>
    <w:rsid w:val="00EE5C55"/>
    <w:rsid w:val="00EE64F3"/>
    <w:rsid w:val="00EE68D4"/>
    <w:rsid w:val="00EF0B20"/>
    <w:rsid w:val="00EF2DC5"/>
    <w:rsid w:val="00EF3187"/>
    <w:rsid w:val="00EF602A"/>
    <w:rsid w:val="00EF6A84"/>
    <w:rsid w:val="00EF6AE8"/>
    <w:rsid w:val="00F00D4D"/>
    <w:rsid w:val="00F018AD"/>
    <w:rsid w:val="00F0196C"/>
    <w:rsid w:val="00F02B50"/>
    <w:rsid w:val="00F031D5"/>
    <w:rsid w:val="00F03D1C"/>
    <w:rsid w:val="00F047D9"/>
    <w:rsid w:val="00F10762"/>
    <w:rsid w:val="00F10A75"/>
    <w:rsid w:val="00F13A87"/>
    <w:rsid w:val="00F14447"/>
    <w:rsid w:val="00F15C3D"/>
    <w:rsid w:val="00F21136"/>
    <w:rsid w:val="00F23519"/>
    <w:rsid w:val="00F23D71"/>
    <w:rsid w:val="00F24020"/>
    <w:rsid w:val="00F24BB1"/>
    <w:rsid w:val="00F276BC"/>
    <w:rsid w:val="00F313B8"/>
    <w:rsid w:val="00F31476"/>
    <w:rsid w:val="00F32208"/>
    <w:rsid w:val="00F32540"/>
    <w:rsid w:val="00F35158"/>
    <w:rsid w:val="00F353B3"/>
    <w:rsid w:val="00F35B33"/>
    <w:rsid w:val="00F35F56"/>
    <w:rsid w:val="00F376B2"/>
    <w:rsid w:val="00F40D2D"/>
    <w:rsid w:val="00F41195"/>
    <w:rsid w:val="00F412A7"/>
    <w:rsid w:val="00F41BF6"/>
    <w:rsid w:val="00F41E51"/>
    <w:rsid w:val="00F45CB5"/>
    <w:rsid w:val="00F45E64"/>
    <w:rsid w:val="00F46E6B"/>
    <w:rsid w:val="00F5019F"/>
    <w:rsid w:val="00F51AAB"/>
    <w:rsid w:val="00F53485"/>
    <w:rsid w:val="00F54E9E"/>
    <w:rsid w:val="00F552F6"/>
    <w:rsid w:val="00F600B3"/>
    <w:rsid w:val="00F61C69"/>
    <w:rsid w:val="00F63417"/>
    <w:rsid w:val="00F66AAD"/>
    <w:rsid w:val="00F6779E"/>
    <w:rsid w:val="00F70F83"/>
    <w:rsid w:val="00F75056"/>
    <w:rsid w:val="00F75CDE"/>
    <w:rsid w:val="00F75FD1"/>
    <w:rsid w:val="00F77A94"/>
    <w:rsid w:val="00F81F04"/>
    <w:rsid w:val="00F83A20"/>
    <w:rsid w:val="00F84604"/>
    <w:rsid w:val="00F84ACF"/>
    <w:rsid w:val="00F84E49"/>
    <w:rsid w:val="00F8567B"/>
    <w:rsid w:val="00F8608A"/>
    <w:rsid w:val="00F87984"/>
    <w:rsid w:val="00F92F8B"/>
    <w:rsid w:val="00F9326D"/>
    <w:rsid w:val="00F962AD"/>
    <w:rsid w:val="00F97975"/>
    <w:rsid w:val="00FA087C"/>
    <w:rsid w:val="00FA17DA"/>
    <w:rsid w:val="00FA3743"/>
    <w:rsid w:val="00FA3B73"/>
    <w:rsid w:val="00FA3E76"/>
    <w:rsid w:val="00FA5DE3"/>
    <w:rsid w:val="00FA5F73"/>
    <w:rsid w:val="00FA7539"/>
    <w:rsid w:val="00FB07CE"/>
    <w:rsid w:val="00FB361B"/>
    <w:rsid w:val="00FB3681"/>
    <w:rsid w:val="00FB477E"/>
    <w:rsid w:val="00FC02F3"/>
    <w:rsid w:val="00FC0A8F"/>
    <w:rsid w:val="00FC36DA"/>
    <w:rsid w:val="00FC38C6"/>
    <w:rsid w:val="00FC3C93"/>
    <w:rsid w:val="00FC3D80"/>
    <w:rsid w:val="00FC4DC1"/>
    <w:rsid w:val="00FC5031"/>
    <w:rsid w:val="00FC5BE2"/>
    <w:rsid w:val="00FC668C"/>
    <w:rsid w:val="00FD0A25"/>
    <w:rsid w:val="00FD38CB"/>
    <w:rsid w:val="00FD3ED5"/>
    <w:rsid w:val="00FD47E3"/>
    <w:rsid w:val="00FD751D"/>
    <w:rsid w:val="00FD79C3"/>
    <w:rsid w:val="00FE3703"/>
    <w:rsid w:val="00FE4F9F"/>
    <w:rsid w:val="00FE6409"/>
    <w:rsid w:val="00FE6BAE"/>
    <w:rsid w:val="00FE7E53"/>
    <w:rsid w:val="00FF2279"/>
    <w:rsid w:val="00FF4124"/>
    <w:rsid w:val="00FF4162"/>
    <w:rsid w:val="00FF7899"/>
    <w:rsid w:val="00FF7E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001B"/>
  <w15:chartTrackingRefBased/>
  <w15:docId w15:val="{37E78976-8414-47EF-B499-1041FF67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next w:val="Geenafstand"/>
    <w:qFormat/>
    <w:rsid w:val="00AE451F"/>
    <w:pPr>
      <w:spacing w:after="0" w:line="276" w:lineRule="auto"/>
    </w:pPr>
    <w:rPr>
      <w:rFonts w:eastAsiaTheme="minorEastAsia"/>
      <w:kern w:val="0"/>
      <w:sz w:val="20"/>
      <w:szCs w:val="20"/>
      <w:lang w:val="nl-BE"/>
      <w14:ligatures w14:val="none"/>
    </w:rPr>
  </w:style>
  <w:style w:type="paragraph" w:styleId="Kop1">
    <w:name w:val="heading 1"/>
    <w:basedOn w:val="Standaard"/>
    <w:next w:val="Standaard"/>
    <w:link w:val="Kop1Char"/>
    <w:qFormat/>
    <w:rsid w:val="00AE4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semiHidden/>
    <w:unhideWhenUsed/>
    <w:qFormat/>
    <w:rsid w:val="00AE4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semiHidden/>
    <w:unhideWhenUsed/>
    <w:qFormat/>
    <w:rsid w:val="00AE45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semiHidden/>
    <w:unhideWhenUsed/>
    <w:qFormat/>
    <w:rsid w:val="00AE45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semiHidden/>
    <w:unhideWhenUsed/>
    <w:qFormat/>
    <w:rsid w:val="00AE45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semiHidden/>
    <w:unhideWhenUsed/>
    <w:qFormat/>
    <w:rsid w:val="00AE451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semiHidden/>
    <w:unhideWhenUsed/>
    <w:qFormat/>
    <w:rsid w:val="00AE451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semiHidden/>
    <w:unhideWhenUsed/>
    <w:qFormat/>
    <w:rsid w:val="00AE451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semiHidden/>
    <w:unhideWhenUsed/>
    <w:qFormat/>
    <w:rsid w:val="00AE451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44BB"/>
    <w:pPr>
      <w:spacing w:after="0" w:line="240" w:lineRule="auto"/>
      <w:jc w:val="both"/>
    </w:pPr>
    <w:rPr>
      <w:rFonts w:eastAsiaTheme="minorEastAsia"/>
      <w:sz w:val="20"/>
      <w:szCs w:val="20"/>
      <w:lang w:val="nl-BE"/>
    </w:rPr>
  </w:style>
  <w:style w:type="character" w:customStyle="1" w:styleId="Kop1Char">
    <w:name w:val="Kop 1 Char"/>
    <w:basedOn w:val="Standaardalinea-lettertype"/>
    <w:link w:val="Kop1"/>
    <w:rsid w:val="00AE451F"/>
    <w:rPr>
      <w:rFonts w:asciiTheme="majorHAnsi" w:eastAsiaTheme="majorEastAsia" w:hAnsiTheme="majorHAnsi" w:cstheme="majorBidi"/>
      <w:color w:val="2F5496" w:themeColor="accent1" w:themeShade="BF"/>
      <w:sz w:val="40"/>
      <w:szCs w:val="40"/>
      <w:lang w:val="nl-BE"/>
    </w:rPr>
  </w:style>
  <w:style w:type="character" w:customStyle="1" w:styleId="Kop2Char">
    <w:name w:val="Kop 2 Char"/>
    <w:basedOn w:val="Standaardalinea-lettertype"/>
    <w:link w:val="Kop2"/>
    <w:semiHidden/>
    <w:rsid w:val="00AE451F"/>
    <w:rPr>
      <w:rFonts w:asciiTheme="majorHAnsi" w:eastAsiaTheme="majorEastAsia" w:hAnsiTheme="majorHAnsi" w:cstheme="majorBidi"/>
      <w:color w:val="2F5496" w:themeColor="accent1" w:themeShade="BF"/>
      <w:sz w:val="32"/>
      <w:szCs w:val="32"/>
      <w:lang w:val="nl-BE"/>
    </w:rPr>
  </w:style>
  <w:style w:type="character" w:customStyle="1" w:styleId="Kop3Char">
    <w:name w:val="Kop 3 Char"/>
    <w:basedOn w:val="Standaardalinea-lettertype"/>
    <w:link w:val="Kop3"/>
    <w:semiHidden/>
    <w:rsid w:val="00AE451F"/>
    <w:rPr>
      <w:rFonts w:eastAsiaTheme="majorEastAsia" w:cstheme="majorBidi"/>
      <w:color w:val="2F5496" w:themeColor="accent1" w:themeShade="BF"/>
      <w:sz w:val="28"/>
      <w:szCs w:val="28"/>
      <w:lang w:val="nl-BE"/>
    </w:rPr>
  </w:style>
  <w:style w:type="character" w:customStyle="1" w:styleId="Kop4Char">
    <w:name w:val="Kop 4 Char"/>
    <w:basedOn w:val="Standaardalinea-lettertype"/>
    <w:link w:val="Kop4"/>
    <w:semiHidden/>
    <w:rsid w:val="00AE451F"/>
    <w:rPr>
      <w:rFonts w:eastAsiaTheme="majorEastAsia" w:cstheme="majorBidi"/>
      <w:i/>
      <w:iCs/>
      <w:color w:val="2F5496" w:themeColor="accent1" w:themeShade="BF"/>
      <w:sz w:val="20"/>
      <w:szCs w:val="20"/>
      <w:lang w:val="nl-BE"/>
    </w:rPr>
  </w:style>
  <w:style w:type="character" w:customStyle="1" w:styleId="Kop5Char">
    <w:name w:val="Kop 5 Char"/>
    <w:basedOn w:val="Standaardalinea-lettertype"/>
    <w:link w:val="Kop5"/>
    <w:semiHidden/>
    <w:rsid w:val="00AE451F"/>
    <w:rPr>
      <w:rFonts w:eastAsiaTheme="majorEastAsia" w:cstheme="majorBidi"/>
      <w:color w:val="2F5496" w:themeColor="accent1" w:themeShade="BF"/>
      <w:sz w:val="20"/>
      <w:szCs w:val="20"/>
      <w:lang w:val="nl-BE"/>
    </w:rPr>
  </w:style>
  <w:style w:type="character" w:customStyle="1" w:styleId="Kop6Char">
    <w:name w:val="Kop 6 Char"/>
    <w:basedOn w:val="Standaardalinea-lettertype"/>
    <w:link w:val="Kop6"/>
    <w:semiHidden/>
    <w:rsid w:val="00AE451F"/>
    <w:rPr>
      <w:rFonts w:eastAsiaTheme="majorEastAsia" w:cstheme="majorBidi"/>
      <w:i/>
      <w:iCs/>
      <w:color w:val="595959" w:themeColor="text1" w:themeTint="A6"/>
      <w:sz w:val="20"/>
      <w:szCs w:val="20"/>
      <w:lang w:val="nl-BE"/>
    </w:rPr>
  </w:style>
  <w:style w:type="character" w:customStyle="1" w:styleId="Kop7Char">
    <w:name w:val="Kop 7 Char"/>
    <w:basedOn w:val="Standaardalinea-lettertype"/>
    <w:link w:val="Kop7"/>
    <w:semiHidden/>
    <w:rsid w:val="00AE451F"/>
    <w:rPr>
      <w:rFonts w:eastAsiaTheme="majorEastAsia" w:cstheme="majorBidi"/>
      <w:color w:val="595959" w:themeColor="text1" w:themeTint="A6"/>
      <w:sz w:val="20"/>
      <w:szCs w:val="20"/>
      <w:lang w:val="nl-BE"/>
    </w:rPr>
  </w:style>
  <w:style w:type="character" w:customStyle="1" w:styleId="Kop8Char">
    <w:name w:val="Kop 8 Char"/>
    <w:basedOn w:val="Standaardalinea-lettertype"/>
    <w:link w:val="Kop8"/>
    <w:semiHidden/>
    <w:rsid w:val="00AE451F"/>
    <w:rPr>
      <w:rFonts w:eastAsiaTheme="majorEastAsia" w:cstheme="majorBidi"/>
      <w:i/>
      <w:iCs/>
      <w:color w:val="272727" w:themeColor="text1" w:themeTint="D8"/>
      <w:sz w:val="20"/>
      <w:szCs w:val="20"/>
      <w:lang w:val="nl-BE"/>
    </w:rPr>
  </w:style>
  <w:style w:type="character" w:customStyle="1" w:styleId="Kop9Char">
    <w:name w:val="Kop 9 Char"/>
    <w:basedOn w:val="Standaardalinea-lettertype"/>
    <w:link w:val="Kop9"/>
    <w:semiHidden/>
    <w:rsid w:val="00AE451F"/>
    <w:rPr>
      <w:rFonts w:eastAsiaTheme="majorEastAsia" w:cstheme="majorBidi"/>
      <w:color w:val="272727" w:themeColor="text1" w:themeTint="D8"/>
      <w:sz w:val="20"/>
      <w:szCs w:val="20"/>
      <w:lang w:val="nl-BE"/>
    </w:rPr>
  </w:style>
  <w:style w:type="paragraph" w:styleId="Titel">
    <w:name w:val="Title"/>
    <w:basedOn w:val="Standaard"/>
    <w:next w:val="Standaard"/>
    <w:link w:val="TitelChar"/>
    <w:qFormat/>
    <w:rsid w:val="00AE4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AE451F"/>
    <w:rPr>
      <w:rFonts w:asciiTheme="majorHAnsi" w:eastAsiaTheme="majorEastAsia" w:hAnsiTheme="majorHAnsi" w:cstheme="majorBidi"/>
      <w:spacing w:val="-10"/>
      <w:kern w:val="28"/>
      <w:sz w:val="56"/>
      <w:szCs w:val="56"/>
      <w:lang w:val="nl-BE"/>
    </w:rPr>
  </w:style>
  <w:style w:type="paragraph" w:styleId="Ondertitel">
    <w:name w:val="Subtitle"/>
    <w:basedOn w:val="Standaard"/>
    <w:next w:val="Standaard"/>
    <w:link w:val="OndertitelChar"/>
    <w:qFormat/>
    <w:rsid w:val="00AE451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AE451F"/>
    <w:rPr>
      <w:rFonts w:eastAsiaTheme="majorEastAsia" w:cstheme="majorBidi"/>
      <w:color w:val="595959" w:themeColor="text1" w:themeTint="A6"/>
      <w:spacing w:val="15"/>
      <w:sz w:val="28"/>
      <w:szCs w:val="28"/>
      <w:lang w:val="nl-BE"/>
    </w:rPr>
  </w:style>
  <w:style w:type="paragraph" w:styleId="Citaat">
    <w:name w:val="Quote"/>
    <w:basedOn w:val="Standaard"/>
    <w:next w:val="Standaard"/>
    <w:link w:val="CitaatChar"/>
    <w:uiPriority w:val="29"/>
    <w:qFormat/>
    <w:rsid w:val="00AE451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E451F"/>
    <w:rPr>
      <w:rFonts w:eastAsiaTheme="minorEastAsia"/>
      <w:i/>
      <w:iCs/>
      <w:color w:val="404040" w:themeColor="text1" w:themeTint="BF"/>
      <w:sz w:val="20"/>
      <w:szCs w:val="20"/>
      <w:lang w:val="nl-BE"/>
    </w:rPr>
  </w:style>
  <w:style w:type="paragraph" w:styleId="Lijstalinea">
    <w:name w:val="List Paragraph"/>
    <w:aliases w:val="_CC_Bullet,Paragraphe de liste1,Bullet1,Section 5,Bullet 1,List Paragraph1,Bullet List,Styl moj,Akapit z listą11,Bullet Niv 1,lp1,P1 Pharos,Bullet List 2,CONSORT list,Table Legend,Bullets Points,Dairy Paragraphe,Liste à puce,Bodytext"/>
    <w:basedOn w:val="Standaard"/>
    <w:link w:val="LijstalineaChar"/>
    <w:uiPriority w:val="34"/>
    <w:qFormat/>
    <w:rsid w:val="00AE451F"/>
    <w:pPr>
      <w:ind w:left="720"/>
      <w:contextualSpacing/>
    </w:pPr>
  </w:style>
  <w:style w:type="character" w:styleId="Intensievebenadrukking">
    <w:name w:val="Intense Emphasis"/>
    <w:basedOn w:val="Standaardalinea-lettertype"/>
    <w:uiPriority w:val="21"/>
    <w:qFormat/>
    <w:rsid w:val="00AE451F"/>
    <w:rPr>
      <w:i/>
      <w:iCs/>
      <w:color w:val="2F5496" w:themeColor="accent1" w:themeShade="BF"/>
    </w:rPr>
  </w:style>
  <w:style w:type="paragraph" w:styleId="Duidelijkcitaat">
    <w:name w:val="Intense Quote"/>
    <w:basedOn w:val="Standaard"/>
    <w:next w:val="Standaard"/>
    <w:link w:val="DuidelijkcitaatChar"/>
    <w:uiPriority w:val="30"/>
    <w:qFormat/>
    <w:rsid w:val="00AE4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451F"/>
    <w:rPr>
      <w:rFonts w:eastAsiaTheme="minorEastAsia"/>
      <w:i/>
      <w:iCs/>
      <w:color w:val="2F5496" w:themeColor="accent1" w:themeShade="BF"/>
      <w:sz w:val="20"/>
      <w:szCs w:val="20"/>
      <w:lang w:val="nl-BE"/>
    </w:rPr>
  </w:style>
  <w:style w:type="character" w:styleId="Intensieveverwijzing">
    <w:name w:val="Intense Reference"/>
    <w:basedOn w:val="Standaardalinea-lettertype"/>
    <w:uiPriority w:val="32"/>
    <w:qFormat/>
    <w:rsid w:val="00AE451F"/>
    <w:rPr>
      <w:b/>
      <w:bCs/>
      <w:smallCaps/>
      <w:color w:val="2F5496" w:themeColor="accent1" w:themeShade="BF"/>
      <w:spacing w:val="5"/>
    </w:rPr>
  </w:style>
  <w:style w:type="character" w:customStyle="1" w:styleId="LijstalineaChar">
    <w:name w:val="Lijstalinea Char"/>
    <w:aliases w:val="_CC_Bullet Char,Paragraphe de liste1 Char,Bullet1 Char,Section 5 Char,Bullet 1 Char,List Paragraph1 Char,Bullet List Char,Styl moj Char,Akapit z listą11 Char,Bullet Niv 1 Char,lp1 Char,P1 Pharos Char,Bullet List 2 Char,CONSORT list Char"/>
    <w:link w:val="Lijstalinea"/>
    <w:uiPriority w:val="34"/>
    <w:qFormat/>
    <w:rsid w:val="00AE451F"/>
    <w:rPr>
      <w:rFonts w:eastAsiaTheme="minorEastAsia"/>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3305</Characters>
  <Application>Microsoft Office Word</Application>
  <DocSecurity>0</DocSecurity>
  <Lines>97</Lines>
  <Paragraphs>60</Paragraphs>
  <ScaleCrop>false</ScaleCrop>
  <Company>RIZIV-INAMI</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Van Meerbeeck (RIZIV-INAMI)</dc:creator>
  <cp:keywords/>
  <dc:description/>
  <cp:lastModifiedBy>Cara Van Meerbeeck (RIZIV-INAMI)</cp:lastModifiedBy>
  <cp:revision>1</cp:revision>
  <dcterms:created xsi:type="dcterms:W3CDTF">2026-03-13T10:14:00Z</dcterms:created>
  <dcterms:modified xsi:type="dcterms:W3CDTF">2026-03-13T10:15:00Z</dcterms:modified>
</cp:coreProperties>
</file>